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AE" w:rsidRPr="004E04AE" w:rsidRDefault="004E04AE" w:rsidP="004E04AE">
      <w:pPr>
        <w:spacing w:after="0" w:line="240" w:lineRule="auto"/>
        <w:ind w:right="142"/>
        <w:jc w:val="center"/>
        <w:rPr>
          <w:rFonts w:ascii="Times New Roman" w:eastAsia="Times New Roman" w:hAnsi="Times New Roman" w:cs="Times New Roman"/>
          <w:b/>
          <w:sz w:val="32"/>
          <w:szCs w:val="32"/>
          <w:lang w:eastAsia="cs-CZ"/>
        </w:rPr>
      </w:pPr>
      <w:r w:rsidRPr="004E04AE">
        <w:rPr>
          <w:rFonts w:ascii="Times New Roman" w:eastAsia="Times New Roman" w:hAnsi="Times New Roman" w:cs="Times New Roman"/>
          <w:b/>
          <w:sz w:val="32"/>
          <w:szCs w:val="32"/>
          <w:lang w:eastAsia="cs-CZ"/>
        </w:rPr>
        <w:t xml:space="preserve">Smlouva o poskytování sociální služby </w:t>
      </w:r>
      <w:r w:rsidR="009909DD">
        <w:rPr>
          <w:rFonts w:ascii="Times New Roman" w:eastAsia="Times New Roman" w:hAnsi="Times New Roman" w:cs="Times New Roman"/>
          <w:b/>
          <w:sz w:val="32"/>
          <w:szCs w:val="32"/>
          <w:lang w:eastAsia="cs-CZ"/>
        </w:rPr>
        <w:t xml:space="preserve">č. </w:t>
      </w:r>
      <w:r w:rsidR="00902A76">
        <w:rPr>
          <w:rFonts w:ascii="Times New Roman" w:eastAsia="Times New Roman" w:hAnsi="Times New Roman" w:cs="Times New Roman"/>
          <w:b/>
          <w:sz w:val="32"/>
          <w:szCs w:val="32"/>
          <w:lang w:eastAsia="cs-CZ"/>
        </w:rPr>
        <w:t>………………….</w:t>
      </w:r>
    </w:p>
    <w:p w:rsidR="004E04AE" w:rsidRPr="004E04AE" w:rsidRDefault="004E04AE" w:rsidP="004E04AE">
      <w:pPr>
        <w:spacing w:after="0" w:line="240" w:lineRule="auto"/>
        <w:ind w:right="142"/>
        <w:jc w:val="center"/>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(dále jen smlouva)</w:t>
      </w:r>
    </w:p>
    <w:p w:rsidR="004E04AE" w:rsidRDefault="004E04AE" w:rsidP="004E04AE">
      <w:pPr>
        <w:spacing w:after="0" w:line="240" w:lineRule="auto"/>
        <w:ind w:right="142"/>
        <w:jc w:val="center"/>
        <w:rPr>
          <w:rFonts w:ascii="Times New Roman" w:eastAsia="Times New Roman" w:hAnsi="Times New Roman" w:cs="Times New Roman"/>
          <w:sz w:val="24"/>
          <w:szCs w:val="24"/>
          <w:lang w:eastAsia="cs-CZ"/>
        </w:rPr>
      </w:pPr>
    </w:p>
    <w:p w:rsidR="00C97A40" w:rsidRPr="004E04AE" w:rsidRDefault="00C97A40" w:rsidP="004E04AE">
      <w:pPr>
        <w:spacing w:after="0" w:line="240" w:lineRule="auto"/>
        <w:ind w:right="142"/>
        <w:jc w:val="center"/>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uzavřena dle § 91 zákona č.108/2006 Sb., o sociálních službách a § 51 zákona </w:t>
      </w:r>
      <w:r w:rsidRPr="004E04AE">
        <w:rPr>
          <w:rFonts w:ascii="Times New Roman" w:eastAsia="Times New Roman" w:hAnsi="Times New Roman" w:cs="Times New Roman"/>
          <w:sz w:val="28"/>
          <w:szCs w:val="28"/>
          <w:lang w:eastAsia="cs-CZ"/>
        </w:rPr>
        <w:br/>
        <w:t>č. 40/1964 Sb., občanský zákoník, ve znění pozdějších předpisů, mezi těmito smluvními stranami:</w:t>
      </w:r>
    </w:p>
    <w:p w:rsidR="004E04AE" w:rsidRPr="004E04AE" w:rsidRDefault="004E04AE" w:rsidP="004E04AE">
      <w:pPr>
        <w:spacing w:after="0" w:line="240" w:lineRule="auto"/>
        <w:ind w:right="142"/>
        <w:rPr>
          <w:rFonts w:ascii="Times New Roman" w:eastAsia="Times New Roman" w:hAnsi="Times New Roman" w:cs="Times New Roman"/>
          <w:b/>
          <w:sz w:val="28"/>
          <w:szCs w:val="28"/>
          <w:lang w:eastAsia="cs-CZ"/>
        </w:rPr>
      </w:pPr>
    </w:p>
    <w:p w:rsidR="004E04AE" w:rsidRPr="004E04AE" w:rsidRDefault="004E04AE" w:rsidP="004E04AE">
      <w:pPr>
        <w:spacing w:after="0" w:line="240" w:lineRule="auto"/>
        <w:ind w:right="142"/>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Poskytovatelem:</w:t>
      </w:r>
      <w:bookmarkStart w:id="0" w:name="_GoBack"/>
      <w:bookmarkEnd w:id="0"/>
    </w:p>
    <w:p w:rsidR="004E04AE" w:rsidRPr="004E04AE" w:rsidRDefault="004E04AE" w:rsidP="004E04AE">
      <w:pPr>
        <w:spacing w:after="0" w:line="240" w:lineRule="auto"/>
        <w:ind w:right="142"/>
        <w:rPr>
          <w:rFonts w:ascii="Times New Roman" w:eastAsia="Times New Roman" w:hAnsi="Times New Roman" w:cs="Times New Roman"/>
          <w:i/>
          <w:color w:val="0000FF"/>
          <w:sz w:val="24"/>
          <w:szCs w:val="24"/>
          <w:lang w:eastAsia="cs-CZ"/>
        </w:rPr>
      </w:pPr>
      <w:r w:rsidRPr="004E04AE">
        <w:rPr>
          <w:rFonts w:ascii="Times New Roman" w:eastAsia="Times New Roman" w:hAnsi="Times New Roman" w:cs="Times New Roman"/>
          <w:sz w:val="28"/>
          <w:szCs w:val="28"/>
          <w:lang w:eastAsia="cs-CZ"/>
        </w:rPr>
        <w:t xml:space="preserve">Domov Unhošť, poskytovatel sociálních služeb </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Berounská 500</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273 51</w:t>
      </w:r>
      <w:r w:rsidR="00AE1F05">
        <w:rPr>
          <w:rFonts w:ascii="Times New Roman" w:eastAsia="Times New Roman" w:hAnsi="Times New Roman" w:cs="Times New Roman"/>
          <w:sz w:val="28"/>
          <w:szCs w:val="28"/>
          <w:lang w:eastAsia="cs-CZ"/>
        </w:rPr>
        <w:t xml:space="preserve">, </w:t>
      </w:r>
      <w:r w:rsidRPr="004E04AE">
        <w:rPr>
          <w:rFonts w:ascii="Times New Roman" w:eastAsia="Times New Roman" w:hAnsi="Times New Roman" w:cs="Times New Roman"/>
          <w:sz w:val="28"/>
          <w:szCs w:val="28"/>
          <w:lang w:eastAsia="cs-CZ"/>
        </w:rPr>
        <w:t>Unhošť</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IČ: 71234411</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Zastoupený ředitelkou Ing. Lenkou Ungerovou</w:t>
      </w:r>
      <w:r w:rsidR="00F71A71">
        <w:rPr>
          <w:rFonts w:ascii="Times New Roman" w:eastAsia="Times New Roman" w:hAnsi="Times New Roman" w:cs="Times New Roman"/>
          <w:sz w:val="28"/>
          <w:szCs w:val="28"/>
          <w:lang w:eastAsia="cs-CZ"/>
        </w:rPr>
        <w:t>, MPA</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i/>
          <w:sz w:val="28"/>
          <w:szCs w:val="28"/>
          <w:lang w:eastAsia="cs-CZ"/>
        </w:rPr>
        <w:t>dále jen poskytovatel</w:t>
      </w:r>
    </w:p>
    <w:p w:rsidR="004E04AE" w:rsidRPr="004E04AE" w:rsidRDefault="004E04AE" w:rsidP="004E04AE">
      <w:pPr>
        <w:spacing w:after="0" w:line="240" w:lineRule="auto"/>
        <w:ind w:right="142"/>
        <w:jc w:val="center"/>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a</w:t>
      </w:r>
    </w:p>
    <w:p w:rsidR="004E04AE" w:rsidRPr="004E04AE" w:rsidRDefault="004E04AE" w:rsidP="004E04AE">
      <w:pPr>
        <w:spacing w:after="0" w:line="240" w:lineRule="auto"/>
        <w:ind w:right="142"/>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Uživatelem:</w:t>
      </w:r>
    </w:p>
    <w:p w:rsidR="004E04AE" w:rsidRPr="00D656CD" w:rsidRDefault="004E04AE" w:rsidP="004E04AE">
      <w:pPr>
        <w:spacing w:after="0" w:line="240" w:lineRule="auto"/>
        <w:ind w:right="142"/>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sz w:val="28"/>
          <w:szCs w:val="28"/>
          <w:lang w:eastAsia="cs-CZ"/>
        </w:rPr>
        <w:t xml:space="preserve">Pan(í): </w:t>
      </w:r>
      <w:r w:rsidR="00902A76">
        <w:rPr>
          <w:rFonts w:ascii="Times New Roman" w:eastAsia="Times New Roman" w:hAnsi="Times New Roman" w:cs="Times New Roman"/>
          <w:b/>
          <w:sz w:val="28"/>
          <w:szCs w:val="28"/>
          <w:lang w:eastAsia="cs-CZ"/>
        </w:rPr>
        <w:t>……………………..</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Nar.: </w:t>
      </w:r>
      <w:r w:rsidR="00902A76">
        <w:rPr>
          <w:rFonts w:ascii="Times New Roman" w:eastAsia="Times New Roman" w:hAnsi="Times New Roman" w:cs="Times New Roman"/>
          <w:sz w:val="28"/>
          <w:szCs w:val="28"/>
          <w:lang w:eastAsia="cs-CZ"/>
        </w:rPr>
        <w:t>……………………………..</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Bydliště: </w:t>
      </w:r>
      <w:r w:rsidR="00902A76">
        <w:rPr>
          <w:rFonts w:ascii="Times New Roman" w:eastAsia="Times New Roman" w:hAnsi="Times New Roman" w:cs="Times New Roman"/>
          <w:sz w:val="28"/>
          <w:szCs w:val="28"/>
          <w:lang w:eastAsia="cs-CZ"/>
        </w:rPr>
        <w:t>………………………………….</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Rodné číslo: </w:t>
      </w:r>
      <w:r w:rsidR="00902A76">
        <w:rPr>
          <w:rFonts w:ascii="Times New Roman" w:eastAsia="Times New Roman" w:hAnsi="Times New Roman" w:cs="Times New Roman"/>
          <w:sz w:val="28"/>
          <w:szCs w:val="28"/>
          <w:lang w:eastAsia="cs-CZ"/>
        </w:rPr>
        <w:t>………………………………..</w:t>
      </w: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Zastoupen(a) opatrovníkem:</w:t>
      </w:r>
    </w:p>
    <w:p w:rsidR="004E04AE" w:rsidRPr="004E04AE" w:rsidRDefault="004E04AE" w:rsidP="004E04AE">
      <w:pPr>
        <w:spacing w:after="0" w:line="240" w:lineRule="auto"/>
        <w:ind w:right="142"/>
        <w:rPr>
          <w:rFonts w:ascii="Times New Roman" w:eastAsia="Times New Roman" w:hAnsi="Times New Roman" w:cs="Times New Roman"/>
          <w:i/>
          <w:sz w:val="28"/>
          <w:szCs w:val="28"/>
          <w:lang w:eastAsia="cs-CZ"/>
        </w:rPr>
      </w:pPr>
      <w:r w:rsidRPr="004E04AE">
        <w:rPr>
          <w:rFonts w:ascii="Times New Roman" w:eastAsia="Times New Roman" w:hAnsi="Times New Roman" w:cs="Times New Roman"/>
          <w:i/>
          <w:sz w:val="28"/>
          <w:szCs w:val="28"/>
          <w:lang w:eastAsia="cs-CZ"/>
        </w:rPr>
        <w:t>dále jen uživatel</w:t>
      </w:r>
    </w:p>
    <w:p w:rsidR="004E04AE" w:rsidRPr="004E04AE" w:rsidRDefault="004E04AE" w:rsidP="004E04AE">
      <w:pPr>
        <w:spacing w:after="0" w:line="240" w:lineRule="auto"/>
        <w:ind w:right="142"/>
        <w:rPr>
          <w:rFonts w:ascii="Times New Roman" w:eastAsia="Times New Roman" w:hAnsi="Times New Roman" w:cs="Times New Roman"/>
          <w:i/>
          <w:sz w:val="28"/>
          <w:szCs w:val="28"/>
          <w:lang w:eastAsia="cs-CZ"/>
        </w:rPr>
      </w:pPr>
    </w:p>
    <w:p w:rsidR="004E04AE" w:rsidRPr="004E04AE" w:rsidRDefault="004E04AE" w:rsidP="004E04AE">
      <w:pPr>
        <w:spacing w:after="0" w:line="240" w:lineRule="auto"/>
        <w:ind w:right="142"/>
        <w:rPr>
          <w:rFonts w:ascii="Times New Roman" w:eastAsia="Times New Roman" w:hAnsi="Times New Roman" w:cs="Times New Roman"/>
          <w:i/>
          <w:color w:val="0000FF"/>
          <w:sz w:val="24"/>
          <w:szCs w:val="24"/>
          <w:lang w:eastAsia="cs-CZ"/>
        </w:rPr>
      </w:pPr>
      <w:r w:rsidRPr="004E04AE">
        <w:rPr>
          <w:rFonts w:ascii="Times New Roman" w:eastAsia="Times New Roman" w:hAnsi="Times New Roman" w:cs="Times New Roman"/>
          <w:i/>
          <w:sz w:val="28"/>
          <w:szCs w:val="28"/>
          <w:lang w:eastAsia="cs-CZ"/>
        </w:rPr>
        <w:t xml:space="preserve">       </w:t>
      </w: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I.</w:t>
      </w: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Předmět smlouvy</w:t>
      </w: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p>
    <w:p w:rsidR="004E04AE" w:rsidRPr="004E04AE"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1.</w:t>
      </w:r>
      <w:r w:rsidRPr="004E04AE">
        <w:rPr>
          <w:rFonts w:ascii="Times New Roman" w:eastAsia="Times New Roman" w:hAnsi="Times New Roman" w:cs="Times New Roman"/>
          <w:sz w:val="28"/>
          <w:szCs w:val="28"/>
          <w:lang w:eastAsia="cs-CZ"/>
        </w:rPr>
        <w:tab/>
        <w:t xml:space="preserve">Předmětem smlouvy je poskytování sociální služby ze strany poskytovatele a využívání sociální služby ze strany uživatele.  Sociální službou je </w:t>
      </w:r>
      <w:r w:rsidRPr="004E04AE">
        <w:rPr>
          <w:rFonts w:ascii="Times New Roman" w:eastAsia="Times New Roman" w:hAnsi="Times New Roman" w:cs="Times New Roman"/>
          <w:b/>
          <w:sz w:val="28"/>
          <w:szCs w:val="28"/>
          <w:lang w:eastAsia="cs-CZ"/>
        </w:rPr>
        <w:t>domov pro seniory</w:t>
      </w:r>
      <w:r w:rsidRPr="004E04AE">
        <w:rPr>
          <w:rFonts w:ascii="Times New Roman" w:eastAsia="Times New Roman" w:hAnsi="Times New Roman" w:cs="Times New Roman"/>
          <w:sz w:val="28"/>
          <w:szCs w:val="28"/>
          <w:lang w:eastAsia="cs-CZ"/>
        </w:rPr>
        <w:t xml:space="preserve"> dle ustanovení § 49 zákona o sociálních službách (dále jen Domov).</w:t>
      </w:r>
    </w:p>
    <w:p w:rsidR="004E04AE" w:rsidRPr="004E04AE"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3.</w:t>
      </w:r>
      <w:r w:rsidRPr="004E04AE">
        <w:rPr>
          <w:rFonts w:ascii="Times New Roman" w:eastAsia="Times New Roman" w:hAnsi="Times New Roman" w:cs="Times New Roman"/>
          <w:sz w:val="28"/>
          <w:szCs w:val="28"/>
          <w:lang w:eastAsia="cs-CZ"/>
        </w:rPr>
        <w:tab/>
        <w:t>Smlouva stanovuje všechny důležité podmínky poskytování služby a je uzavřena podle potřeb uživatele a možností poskytovatele.</w:t>
      </w:r>
    </w:p>
    <w:p w:rsidR="004E04AE" w:rsidRPr="004E04AE"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4.</w:t>
      </w:r>
      <w:r w:rsidRPr="004E04AE">
        <w:rPr>
          <w:rFonts w:ascii="Times New Roman" w:eastAsia="Times New Roman" w:hAnsi="Times New Roman" w:cs="Times New Roman"/>
          <w:sz w:val="28"/>
          <w:szCs w:val="28"/>
          <w:lang w:eastAsia="cs-CZ"/>
        </w:rPr>
        <w:tab/>
        <w:t>Smlouva upravuje vztahy mezi uživatelem a poskytovatelem služby a stanovuje práva a povinnosti obou stran.</w:t>
      </w:r>
    </w:p>
    <w:p w:rsidR="004E04AE" w:rsidRPr="004E04AE"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5.</w:t>
      </w:r>
      <w:r w:rsidRPr="004E04AE">
        <w:rPr>
          <w:rFonts w:ascii="Times New Roman" w:eastAsia="Times New Roman" w:hAnsi="Times New Roman" w:cs="Times New Roman"/>
          <w:sz w:val="28"/>
          <w:szCs w:val="28"/>
          <w:lang w:eastAsia="cs-CZ"/>
        </w:rPr>
        <w:tab/>
        <w:t>Smlouva je uzavřena v souladu se zákonem číslo 108/2006 Sb., o sociálních službách a zákonem č. 40/1964 Sb., občanský zákoník, ve znění pozdějších předpisů.</w:t>
      </w:r>
    </w:p>
    <w:p w:rsidR="004E04AE" w:rsidRDefault="004E04AE" w:rsidP="004E04AE">
      <w:pPr>
        <w:spacing w:after="0" w:line="240" w:lineRule="auto"/>
        <w:ind w:right="142"/>
        <w:jc w:val="both"/>
        <w:rPr>
          <w:rFonts w:ascii="Times New Roman" w:eastAsia="Times New Roman" w:hAnsi="Times New Roman" w:cs="Times New Roman"/>
          <w:sz w:val="28"/>
          <w:szCs w:val="28"/>
          <w:lang w:eastAsia="cs-CZ"/>
        </w:rPr>
      </w:pPr>
    </w:p>
    <w:p w:rsidR="00C97A40" w:rsidRPr="004E04AE" w:rsidRDefault="00C97A40" w:rsidP="004E04AE">
      <w:pPr>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left="360"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lastRenderedPageBreak/>
        <w:t>II.</w:t>
      </w:r>
    </w:p>
    <w:p w:rsidR="004E04AE" w:rsidRPr="004E04AE" w:rsidRDefault="004E04AE" w:rsidP="004E04AE">
      <w:pPr>
        <w:spacing w:after="0" w:line="240" w:lineRule="auto"/>
        <w:ind w:left="360"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Místo, čas a rozsah sociální služby</w:t>
      </w:r>
    </w:p>
    <w:p w:rsidR="004E04AE" w:rsidRPr="004E04AE" w:rsidRDefault="004E04AE" w:rsidP="004E04AE">
      <w:pPr>
        <w:spacing w:after="0" w:line="240" w:lineRule="auto"/>
        <w:ind w:left="360" w:right="142"/>
        <w:jc w:val="center"/>
        <w:rPr>
          <w:rFonts w:ascii="Times New Roman" w:eastAsia="Times New Roman" w:hAnsi="Times New Roman" w:cs="Times New Roman"/>
          <w:b/>
          <w:sz w:val="28"/>
          <w:szCs w:val="28"/>
          <w:lang w:eastAsia="cs-CZ"/>
        </w:rPr>
      </w:pPr>
    </w:p>
    <w:p w:rsidR="004E04AE" w:rsidRPr="004E04AE"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1. Služba se poskytuje v Domově Unhošť, ul. Berounská 500, Unhošť.</w:t>
      </w:r>
    </w:p>
    <w:p w:rsidR="004E04AE" w:rsidRPr="004E04AE" w:rsidRDefault="004E04AE" w:rsidP="004E04AE">
      <w:pPr>
        <w:tabs>
          <w:tab w:val="left" w:pos="720"/>
        </w:tabs>
        <w:spacing w:after="0" w:line="240" w:lineRule="auto"/>
        <w:ind w:left="284"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2. Služba se poskytuje 24 hodin denně, a to každý den po dobu platnosti smlouvy.</w:t>
      </w:r>
    </w:p>
    <w:p w:rsidR="004E04AE" w:rsidRPr="004E04AE" w:rsidRDefault="004E04AE" w:rsidP="004E04AE">
      <w:pPr>
        <w:tabs>
          <w:tab w:val="left" w:pos="720"/>
        </w:tabs>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tabs>
          <w:tab w:val="left" w:pos="1080"/>
        </w:tabs>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3. Sociální služba se poskytuje v tomto rozsahu</w:t>
      </w: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A. </w:t>
      </w:r>
      <w:r w:rsidRPr="004E04AE">
        <w:rPr>
          <w:rFonts w:ascii="Times New Roman" w:eastAsia="Times New Roman" w:hAnsi="Times New Roman" w:cs="Times New Roman"/>
          <w:sz w:val="28"/>
          <w:szCs w:val="28"/>
          <w:u w:val="single"/>
          <w:lang w:eastAsia="cs-CZ"/>
        </w:rPr>
        <w:t>Základní činnosti:</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Poskytnutí ubytování </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Poskytnutí stravování</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Pomoc při zvládání běžných úkonů péče o vlastní osobu</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Pomoc při osobní hygieně nebo poskytnutí podmínek pro osobní hygienu</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Zprostředkování kontaktu se společenským prostředím</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Sociálně terapeutické činnosti</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Aktivizační činnosti</w:t>
      </w:r>
    </w:p>
    <w:p w:rsidR="004E04AE" w:rsidRPr="004E04AE" w:rsidRDefault="004E04AE" w:rsidP="005D6CAC">
      <w:pPr>
        <w:numPr>
          <w:ilvl w:val="0"/>
          <w:numId w:val="2"/>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Pomoc při uplatňování práv, oprávněných zájmů a při obstarávání osobních záležitostí</w:t>
      </w:r>
    </w:p>
    <w:p w:rsidR="004E04AE" w:rsidRPr="004E04AE" w:rsidRDefault="004E04AE" w:rsidP="004E04AE">
      <w:pPr>
        <w:spacing w:after="0" w:line="240" w:lineRule="auto"/>
        <w:ind w:left="720"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B. </w:t>
      </w:r>
      <w:r w:rsidRPr="004E04AE">
        <w:rPr>
          <w:rFonts w:ascii="Times New Roman" w:eastAsia="Times New Roman" w:hAnsi="Times New Roman" w:cs="Times New Roman"/>
          <w:sz w:val="28"/>
          <w:szCs w:val="28"/>
          <w:u w:val="single"/>
          <w:lang w:eastAsia="cs-CZ"/>
        </w:rPr>
        <w:t>Zdravotní péče:</w:t>
      </w:r>
    </w:p>
    <w:p w:rsidR="004E04AE" w:rsidRPr="004E04AE" w:rsidRDefault="004E04AE" w:rsidP="005D6CAC">
      <w:pPr>
        <w:numPr>
          <w:ilvl w:val="0"/>
          <w:numId w:val="3"/>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Zdravotní péče dle § 36, zákona č. 108/2006 Sb., o sociálních službách ve znění pozdějších předpisů. Zdravotní a ošetřovatelská péče je zajišťována kvalifikovanými pracovníky.</w:t>
      </w:r>
    </w:p>
    <w:p w:rsidR="004E04AE" w:rsidRPr="004E04AE" w:rsidRDefault="004E04AE" w:rsidP="004E04AE">
      <w:pPr>
        <w:spacing w:after="0" w:line="240" w:lineRule="auto"/>
        <w:ind w:left="720"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C. </w:t>
      </w:r>
      <w:r w:rsidRPr="004E04AE">
        <w:rPr>
          <w:rFonts w:ascii="Times New Roman" w:eastAsia="Times New Roman" w:hAnsi="Times New Roman" w:cs="Times New Roman"/>
          <w:sz w:val="28"/>
          <w:szCs w:val="28"/>
          <w:u w:val="single"/>
          <w:lang w:eastAsia="cs-CZ"/>
        </w:rPr>
        <w:t>Fakultativní služby</w:t>
      </w:r>
    </w:p>
    <w:p w:rsidR="004E04AE" w:rsidRPr="004E04AE" w:rsidRDefault="004E04AE" w:rsidP="005D6CAC">
      <w:pPr>
        <w:numPr>
          <w:ilvl w:val="0"/>
          <w:numId w:val="3"/>
        </w:num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Jedná se o služby poskytované uživateli nad rámec základních služeb. Tyto služby jsou plně hrazeny klientem dle aktuálního ceníku.</w:t>
      </w:r>
    </w:p>
    <w:p w:rsidR="004E04AE" w:rsidRDefault="004E04AE" w:rsidP="004E04AE">
      <w:pPr>
        <w:tabs>
          <w:tab w:val="left" w:pos="360"/>
        </w:tabs>
        <w:spacing w:after="0" w:line="240" w:lineRule="auto"/>
        <w:ind w:right="142"/>
        <w:jc w:val="both"/>
        <w:rPr>
          <w:rFonts w:ascii="Times New Roman" w:eastAsia="Times New Roman" w:hAnsi="Times New Roman" w:cs="Times New Roman"/>
          <w:sz w:val="28"/>
          <w:szCs w:val="28"/>
          <w:lang w:eastAsia="cs-CZ"/>
        </w:rPr>
      </w:pPr>
    </w:p>
    <w:p w:rsidR="00C97A40" w:rsidRPr="004E04AE" w:rsidRDefault="00C97A40" w:rsidP="004E04AE">
      <w:pPr>
        <w:tabs>
          <w:tab w:val="left" w:pos="360"/>
        </w:tabs>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III.</w:t>
      </w: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Průběh sociální služby</w:t>
      </w:r>
    </w:p>
    <w:p w:rsidR="004E04AE" w:rsidRPr="004E04AE" w:rsidRDefault="004E04AE" w:rsidP="004E04AE">
      <w:pPr>
        <w:spacing w:after="0" w:line="240" w:lineRule="auto"/>
        <w:ind w:right="142"/>
        <w:jc w:val="center"/>
        <w:rPr>
          <w:rFonts w:ascii="Times New Roman" w:eastAsia="Times New Roman" w:hAnsi="Times New Roman" w:cs="Times New Roman"/>
          <w:b/>
          <w:sz w:val="28"/>
          <w:szCs w:val="28"/>
          <w:lang w:eastAsia="cs-CZ"/>
        </w:rPr>
      </w:pPr>
    </w:p>
    <w:p w:rsidR="004E04AE" w:rsidRPr="004E04AE" w:rsidRDefault="004E04AE" w:rsidP="004E04AE">
      <w:pPr>
        <w:spacing w:after="0" w:line="240" w:lineRule="auto"/>
        <w:ind w:right="142"/>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Plánování sociální služby</w:t>
      </w:r>
    </w:p>
    <w:p w:rsidR="004E04AE" w:rsidRPr="004E04AE" w:rsidRDefault="004E04AE" w:rsidP="005D6CAC">
      <w:pPr>
        <w:numPr>
          <w:ilvl w:val="0"/>
          <w:numId w:val="1"/>
        </w:numPr>
        <w:spacing w:after="0" w:line="240" w:lineRule="auto"/>
        <w:ind w:left="284"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Poskytovatel prostřednictvím tzv. klíčového pracovníka plánuje společně s uživatelem průběh poskytování sociální služby s ohledem na jeho osobní cíle a možnosti</w:t>
      </w:r>
      <w:r w:rsidR="00D26035">
        <w:rPr>
          <w:rFonts w:ascii="Times New Roman" w:eastAsia="Times New Roman" w:hAnsi="Times New Roman" w:cs="Times New Roman"/>
          <w:sz w:val="28"/>
          <w:szCs w:val="28"/>
          <w:lang w:eastAsia="cs-CZ"/>
        </w:rPr>
        <w:t>,</w:t>
      </w:r>
      <w:r w:rsidRPr="004E04AE">
        <w:rPr>
          <w:rFonts w:ascii="Times New Roman" w:eastAsia="Times New Roman" w:hAnsi="Times New Roman" w:cs="Times New Roman"/>
          <w:sz w:val="28"/>
          <w:szCs w:val="28"/>
          <w:lang w:eastAsia="cs-CZ"/>
        </w:rPr>
        <w:t xml:space="preserve"> a to zaznamenává do Individuálního plánu.</w:t>
      </w:r>
    </w:p>
    <w:p w:rsidR="004E04AE" w:rsidRPr="00144701" w:rsidRDefault="00A012CF" w:rsidP="004E04AE">
      <w:pPr>
        <w:numPr>
          <w:ilvl w:val="0"/>
          <w:numId w:val="1"/>
        </w:numPr>
        <w:spacing w:after="0" w:line="240" w:lineRule="auto"/>
        <w:ind w:right="142"/>
        <w:jc w:val="both"/>
        <w:rPr>
          <w:rFonts w:ascii="Times New Roman" w:eastAsia="Times New Roman" w:hAnsi="Times New Roman" w:cs="Times New Roman"/>
          <w:sz w:val="28"/>
          <w:szCs w:val="28"/>
          <w:lang w:eastAsia="cs-CZ"/>
        </w:rPr>
      </w:pPr>
      <w:r w:rsidRPr="00144701">
        <w:rPr>
          <w:rFonts w:ascii="Times New Roman" w:eastAsia="Times New Roman" w:hAnsi="Times New Roman" w:cs="Times New Roman"/>
          <w:sz w:val="28"/>
          <w:szCs w:val="28"/>
          <w:lang w:eastAsia="cs-CZ"/>
        </w:rPr>
        <w:t>Uživatel</w:t>
      </w:r>
      <w:r w:rsidR="00C36FE0" w:rsidRPr="00144701">
        <w:rPr>
          <w:rFonts w:ascii="Times New Roman" w:eastAsia="Times New Roman" w:hAnsi="Times New Roman" w:cs="Times New Roman"/>
          <w:sz w:val="28"/>
          <w:szCs w:val="28"/>
          <w:lang w:eastAsia="cs-CZ"/>
        </w:rPr>
        <w:t>ka</w:t>
      </w:r>
      <w:r w:rsidRPr="00144701">
        <w:rPr>
          <w:rFonts w:ascii="Times New Roman" w:eastAsia="Times New Roman" w:hAnsi="Times New Roman" w:cs="Times New Roman"/>
          <w:sz w:val="28"/>
          <w:szCs w:val="28"/>
          <w:lang w:eastAsia="cs-CZ"/>
        </w:rPr>
        <w:t xml:space="preserve"> žádá o poskytování sociální služby z těchto důvodů: </w:t>
      </w:r>
      <w:r w:rsidR="00144701">
        <w:rPr>
          <w:rFonts w:ascii="Times New Roman" w:eastAsia="Times New Roman" w:hAnsi="Times New Roman" w:cs="Times New Roman"/>
          <w:sz w:val="28"/>
          <w:szCs w:val="28"/>
          <w:lang w:eastAsia="cs-CZ"/>
        </w:rPr>
        <w:t>…………………………………………………………………………………………………………</w:t>
      </w:r>
    </w:p>
    <w:p w:rsidR="00C97A40" w:rsidRPr="004E04AE" w:rsidRDefault="00C97A40" w:rsidP="004E04AE">
      <w:pPr>
        <w:spacing w:after="0" w:line="240" w:lineRule="auto"/>
        <w:ind w:left="360" w:right="142"/>
        <w:jc w:val="both"/>
        <w:rPr>
          <w:rFonts w:ascii="Times New Roman" w:eastAsia="Times New Roman" w:hAnsi="Times New Roman" w:cs="Times New Roman"/>
          <w:sz w:val="28"/>
          <w:szCs w:val="28"/>
          <w:lang w:eastAsia="cs-CZ"/>
        </w:rPr>
      </w:pPr>
    </w:p>
    <w:p w:rsidR="00144701" w:rsidRDefault="00144701" w:rsidP="004E04AE">
      <w:pPr>
        <w:spacing w:after="0" w:line="240" w:lineRule="auto"/>
        <w:ind w:right="142"/>
        <w:rPr>
          <w:rFonts w:ascii="Times New Roman" w:eastAsia="Times New Roman" w:hAnsi="Times New Roman" w:cs="Times New Roman"/>
          <w:b/>
          <w:sz w:val="28"/>
          <w:szCs w:val="28"/>
          <w:lang w:eastAsia="cs-CZ"/>
        </w:rPr>
      </w:pPr>
    </w:p>
    <w:p w:rsidR="004E04AE" w:rsidRPr="00A012CF" w:rsidRDefault="004E04AE" w:rsidP="004E04AE">
      <w:pPr>
        <w:spacing w:after="0" w:line="240" w:lineRule="auto"/>
        <w:ind w:right="142"/>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lastRenderedPageBreak/>
        <w:t>Ubytování</w:t>
      </w:r>
    </w:p>
    <w:p w:rsidR="004E04AE" w:rsidRPr="00A012CF" w:rsidRDefault="004E04AE" w:rsidP="004E04AE">
      <w:pPr>
        <w:spacing w:after="0" w:line="240" w:lineRule="auto"/>
        <w:ind w:left="284" w:right="142" w:hanging="284"/>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 xml:space="preserve">1.  Uživatel nastoupí do Domova dne </w:t>
      </w:r>
      <w:r w:rsidR="00902A76">
        <w:rPr>
          <w:rFonts w:ascii="Times New Roman" w:eastAsia="Times New Roman" w:hAnsi="Times New Roman" w:cs="Times New Roman"/>
          <w:b/>
          <w:sz w:val="28"/>
          <w:szCs w:val="28"/>
          <w:lang w:eastAsia="cs-CZ"/>
        </w:rPr>
        <w:t>…………………..</w:t>
      </w:r>
    </w:p>
    <w:p w:rsidR="004E04AE" w:rsidRPr="00A012CF"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 xml:space="preserve">2. Uživateli se poskytuje ubytování v </w:t>
      </w:r>
      <w:r w:rsidR="00902A76">
        <w:rPr>
          <w:rFonts w:ascii="Times New Roman" w:eastAsia="Times New Roman" w:hAnsi="Times New Roman" w:cs="Times New Roman"/>
          <w:b/>
          <w:sz w:val="28"/>
          <w:szCs w:val="28"/>
          <w:lang w:eastAsia="cs-CZ"/>
        </w:rPr>
        <w:t>…</w:t>
      </w:r>
      <w:r w:rsidRPr="00A012CF">
        <w:rPr>
          <w:rFonts w:ascii="Times New Roman" w:eastAsia="Times New Roman" w:hAnsi="Times New Roman" w:cs="Times New Roman"/>
          <w:sz w:val="28"/>
          <w:szCs w:val="28"/>
          <w:lang w:eastAsia="cs-CZ"/>
        </w:rPr>
        <w:t xml:space="preserve"> </w:t>
      </w:r>
      <w:r w:rsidRPr="00A012CF">
        <w:rPr>
          <w:rFonts w:ascii="Times New Roman" w:eastAsia="Times New Roman" w:hAnsi="Times New Roman" w:cs="Times New Roman"/>
          <w:b/>
          <w:sz w:val="28"/>
          <w:szCs w:val="28"/>
          <w:lang w:eastAsia="cs-CZ"/>
        </w:rPr>
        <w:t>lůžkovém</w:t>
      </w:r>
      <w:r w:rsidRPr="00A012CF">
        <w:rPr>
          <w:rFonts w:ascii="Times New Roman" w:eastAsia="Times New Roman" w:hAnsi="Times New Roman" w:cs="Times New Roman"/>
          <w:sz w:val="28"/>
          <w:szCs w:val="28"/>
          <w:lang w:eastAsia="cs-CZ"/>
        </w:rPr>
        <w:t xml:space="preserve"> pokoji, v </w:t>
      </w:r>
      <w:r w:rsidRPr="00AF7FC3">
        <w:rPr>
          <w:rFonts w:ascii="Times New Roman" w:eastAsia="Times New Roman" w:hAnsi="Times New Roman" w:cs="Times New Roman"/>
          <w:sz w:val="28"/>
          <w:szCs w:val="28"/>
          <w:lang w:eastAsia="cs-CZ"/>
        </w:rPr>
        <w:t>přízemí</w:t>
      </w:r>
      <w:r w:rsidRPr="00A012CF">
        <w:rPr>
          <w:rFonts w:ascii="Times New Roman" w:eastAsia="Times New Roman" w:hAnsi="Times New Roman" w:cs="Times New Roman"/>
          <w:sz w:val="28"/>
          <w:szCs w:val="28"/>
          <w:lang w:eastAsia="cs-CZ"/>
        </w:rPr>
        <w:t>/</w:t>
      </w:r>
      <w:r w:rsidRPr="00902A76">
        <w:rPr>
          <w:rFonts w:ascii="Times New Roman" w:eastAsia="Times New Roman" w:hAnsi="Times New Roman" w:cs="Times New Roman"/>
          <w:sz w:val="28"/>
          <w:szCs w:val="28"/>
          <w:lang w:eastAsia="cs-CZ"/>
        </w:rPr>
        <w:t>patře</w:t>
      </w:r>
      <w:r w:rsidRPr="00AD5F5E">
        <w:rPr>
          <w:rFonts w:ascii="Times New Roman" w:eastAsia="Times New Roman" w:hAnsi="Times New Roman" w:cs="Times New Roman"/>
          <w:sz w:val="28"/>
          <w:szCs w:val="28"/>
          <w:lang w:eastAsia="cs-CZ"/>
        </w:rPr>
        <w:t>,</w:t>
      </w:r>
      <w:r w:rsidRPr="00A012CF">
        <w:rPr>
          <w:rFonts w:ascii="Times New Roman" w:eastAsia="Times New Roman" w:hAnsi="Times New Roman" w:cs="Times New Roman"/>
          <w:sz w:val="28"/>
          <w:szCs w:val="28"/>
          <w:lang w:eastAsia="cs-CZ"/>
        </w:rPr>
        <w:t xml:space="preserve"> </w:t>
      </w:r>
      <w:r w:rsidRPr="00A012CF">
        <w:rPr>
          <w:rFonts w:ascii="Times New Roman" w:eastAsia="Times New Roman" w:hAnsi="Times New Roman" w:cs="Times New Roman"/>
          <w:sz w:val="28"/>
          <w:szCs w:val="28"/>
          <w:lang w:eastAsia="cs-CZ"/>
        </w:rPr>
        <w:br/>
        <w:t xml:space="preserve">v </w:t>
      </w:r>
      <w:r w:rsidR="0069074F">
        <w:rPr>
          <w:rFonts w:ascii="Times New Roman" w:eastAsia="Times New Roman" w:hAnsi="Times New Roman" w:cs="Times New Roman"/>
          <w:sz w:val="28"/>
          <w:szCs w:val="28"/>
          <w:lang w:eastAsia="cs-CZ"/>
        </w:rPr>
        <w:t>„</w:t>
      </w:r>
      <w:r w:rsidR="00144701">
        <w:rPr>
          <w:rFonts w:ascii="Times New Roman" w:eastAsia="Times New Roman" w:hAnsi="Times New Roman" w:cs="Times New Roman"/>
          <w:sz w:val="28"/>
          <w:szCs w:val="28"/>
          <w:lang w:eastAsia="cs-CZ"/>
        </w:rPr>
        <w:t>……………..</w:t>
      </w:r>
      <w:r w:rsidRPr="00A012CF">
        <w:rPr>
          <w:rFonts w:ascii="Times New Roman" w:eastAsia="Times New Roman" w:hAnsi="Times New Roman" w:cs="Times New Roman"/>
          <w:sz w:val="28"/>
          <w:szCs w:val="28"/>
          <w:lang w:eastAsia="cs-CZ"/>
        </w:rPr>
        <w:t xml:space="preserve">“ (oddělení pro </w:t>
      </w:r>
      <w:r w:rsidRPr="00902A76">
        <w:rPr>
          <w:rFonts w:ascii="Times New Roman" w:eastAsia="Times New Roman" w:hAnsi="Times New Roman" w:cs="Times New Roman"/>
          <w:sz w:val="28"/>
          <w:szCs w:val="28"/>
          <w:lang w:eastAsia="cs-CZ"/>
        </w:rPr>
        <w:t>samostatné</w:t>
      </w:r>
      <w:r w:rsidRPr="00A012CF">
        <w:rPr>
          <w:rFonts w:ascii="Times New Roman" w:eastAsia="Times New Roman" w:hAnsi="Times New Roman" w:cs="Times New Roman"/>
          <w:sz w:val="28"/>
          <w:szCs w:val="28"/>
          <w:lang w:eastAsia="cs-CZ"/>
        </w:rPr>
        <w:t xml:space="preserve"> klienty / </w:t>
      </w:r>
      <w:r w:rsidRPr="00DE39E8">
        <w:rPr>
          <w:rFonts w:ascii="Times New Roman" w:eastAsia="Times New Roman" w:hAnsi="Times New Roman" w:cs="Times New Roman"/>
          <w:sz w:val="28"/>
          <w:szCs w:val="28"/>
          <w:lang w:eastAsia="cs-CZ"/>
        </w:rPr>
        <w:t>s částečnou ošetřovatelskou péčí</w:t>
      </w:r>
      <w:r w:rsidRPr="006A3227">
        <w:rPr>
          <w:rFonts w:ascii="Times New Roman" w:eastAsia="Times New Roman" w:hAnsi="Times New Roman" w:cs="Times New Roman"/>
          <w:sz w:val="28"/>
          <w:szCs w:val="28"/>
          <w:lang w:eastAsia="cs-CZ"/>
        </w:rPr>
        <w:t xml:space="preserve">/ </w:t>
      </w:r>
      <w:r w:rsidRPr="00AF7FC3">
        <w:rPr>
          <w:rFonts w:ascii="Times New Roman" w:eastAsia="Times New Roman" w:hAnsi="Times New Roman" w:cs="Times New Roman"/>
          <w:sz w:val="28"/>
          <w:szCs w:val="28"/>
          <w:lang w:eastAsia="cs-CZ"/>
        </w:rPr>
        <w:t>s komplexní ošetřovatelskou péčí</w:t>
      </w:r>
      <w:r w:rsidRPr="00A012CF">
        <w:rPr>
          <w:rFonts w:ascii="Times New Roman" w:eastAsia="Times New Roman" w:hAnsi="Times New Roman" w:cs="Times New Roman"/>
          <w:sz w:val="28"/>
          <w:szCs w:val="28"/>
          <w:lang w:eastAsia="cs-CZ"/>
        </w:rPr>
        <w:t>).</w:t>
      </w:r>
    </w:p>
    <w:p w:rsidR="004E04AE" w:rsidRPr="00A012CF" w:rsidRDefault="004E04AE" w:rsidP="004E04AE">
      <w:pPr>
        <w:tabs>
          <w:tab w:val="left" w:pos="360"/>
        </w:tabs>
        <w:spacing w:after="0" w:line="240" w:lineRule="auto"/>
        <w:ind w:left="284" w:right="142" w:hanging="284"/>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3.</w:t>
      </w:r>
      <w:r w:rsidRPr="00A012CF">
        <w:rPr>
          <w:rFonts w:ascii="Times New Roman" w:eastAsia="Times New Roman" w:hAnsi="Times New Roman" w:cs="Times New Roman"/>
          <w:sz w:val="28"/>
          <w:szCs w:val="28"/>
          <w:lang w:eastAsia="cs-CZ"/>
        </w:rPr>
        <w:tab/>
        <w:t>Pokoj je vybaven následujícím standardním zařízením: lůžko, noční stolek, šatní skříň, prádelník, křesílko, polička. Mimo pokoj může uživatel obvyklým způsobem užívat společně s ostatními také společenské místnosti, jídelnu, zahradu.</w:t>
      </w:r>
    </w:p>
    <w:p w:rsidR="004E04AE" w:rsidRPr="00A012CF" w:rsidRDefault="004E04AE" w:rsidP="004E04AE">
      <w:pPr>
        <w:tabs>
          <w:tab w:val="left" w:pos="360"/>
        </w:tabs>
        <w:spacing w:after="0" w:line="240" w:lineRule="auto"/>
        <w:ind w:left="284" w:right="142" w:hanging="284"/>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4.</w:t>
      </w:r>
      <w:r w:rsidRPr="00A012CF">
        <w:rPr>
          <w:rFonts w:ascii="Times New Roman" w:eastAsia="Times New Roman" w:hAnsi="Times New Roman" w:cs="Times New Roman"/>
          <w:sz w:val="28"/>
          <w:szCs w:val="28"/>
          <w:lang w:eastAsia="cs-CZ"/>
        </w:rPr>
        <w:tab/>
        <w:t>Ubytování zahrnuje topení, teplou a studenou vodu, elektrický proud, úklid, praní, drobné opravy ložního a osobního prádla a ošacení a žehlení.</w:t>
      </w:r>
    </w:p>
    <w:p w:rsidR="004E04AE" w:rsidRPr="00A012CF" w:rsidRDefault="004E04AE" w:rsidP="004E04AE">
      <w:pPr>
        <w:tabs>
          <w:tab w:val="left" w:pos="360"/>
        </w:tabs>
        <w:spacing w:after="0" w:line="240" w:lineRule="auto"/>
        <w:ind w:left="284" w:right="142" w:hanging="284"/>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5.</w:t>
      </w:r>
      <w:r w:rsidRPr="00A012CF">
        <w:rPr>
          <w:rFonts w:ascii="Times New Roman" w:eastAsia="Times New Roman" w:hAnsi="Times New Roman" w:cs="Times New Roman"/>
          <w:sz w:val="28"/>
          <w:szCs w:val="28"/>
          <w:lang w:eastAsia="cs-CZ"/>
        </w:rPr>
        <w:tab/>
        <w:t>Poskytovatel udržuje prostory k ubytování ve stavu způsobilém pro řádné ubytování a užívání.</w:t>
      </w:r>
    </w:p>
    <w:p w:rsidR="004E04AE" w:rsidRPr="00A012CF"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6.</w:t>
      </w:r>
      <w:r w:rsidRPr="00A012CF">
        <w:rPr>
          <w:rFonts w:ascii="Times New Roman" w:eastAsia="Times New Roman" w:hAnsi="Times New Roman" w:cs="Times New Roman"/>
          <w:sz w:val="28"/>
          <w:szCs w:val="28"/>
          <w:lang w:eastAsia="cs-CZ"/>
        </w:rPr>
        <w:tab/>
        <w:t xml:space="preserve">Osobní spotřebiče je možno užívat pouze se souhlasem vedení Domova. </w:t>
      </w:r>
      <w:r w:rsidR="00C97A40" w:rsidRPr="00A012CF">
        <w:rPr>
          <w:rFonts w:ascii="Times New Roman" w:eastAsia="Times New Roman" w:hAnsi="Times New Roman" w:cs="Times New Roman"/>
          <w:sz w:val="28"/>
          <w:szCs w:val="28"/>
          <w:lang w:eastAsia="cs-CZ"/>
        </w:rPr>
        <w:t>Smluvní strany se dohodli</w:t>
      </w:r>
      <w:r w:rsidRPr="00A012CF">
        <w:rPr>
          <w:rFonts w:ascii="Times New Roman" w:eastAsia="Times New Roman" w:hAnsi="Times New Roman" w:cs="Times New Roman"/>
          <w:sz w:val="28"/>
          <w:szCs w:val="28"/>
          <w:lang w:eastAsia="cs-CZ"/>
        </w:rPr>
        <w:t xml:space="preserve">, </w:t>
      </w:r>
      <w:r w:rsidR="00C97A40" w:rsidRPr="00A012CF">
        <w:rPr>
          <w:rFonts w:ascii="Times New Roman" w:eastAsia="Times New Roman" w:hAnsi="Times New Roman" w:cs="Times New Roman"/>
          <w:sz w:val="28"/>
          <w:szCs w:val="28"/>
          <w:lang w:eastAsia="cs-CZ"/>
        </w:rPr>
        <w:t>že</w:t>
      </w:r>
      <w:r w:rsidRPr="00A012CF">
        <w:rPr>
          <w:rFonts w:ascii="Times New Roman" w:eastAsia="Times New Roman" w:hAnsi="Times New Roman" w:cs="Times New Roman"/>
          <w:sz w:val="28"/>
          <w:szCs w:val="28"/>
          <w:lang w:eastAsia="cs-CZ"/>
        </w:rPr>
        <w:t xml:space="preserve"> u spotřebiče </w:t>
      </w:r>
      <w:r w:rsidR="00C97A40" w:rsidRPr="00A012CF">
        <w:rPr>
          <w:rFonts w:ascii="Times New Roman" w:eastAsia="Times New Roman" w:hAnsi="Times New Roman" w:cs="Times New Roman"/>
          <w:sz w:val="28"/>
          <w:szCs w:val="28"/>
          <w:lang w:eastAsia="cs-CZ"/>
        </w:rPr>
        <w:t>budou</w:t>
      </w:r>
      <w:r w:rsidRPr="00A012CF">
        <w:rPr>
          <w:rFonts w:ascii="Times New Roman" w:eastAsia="Times New Roman" w:hAnsi="Times New Roman" w:cs="Times New Roman"/>
          <w:sz w:val="28"/>
          <w:szCs w:val="28"/>
          <w:lang w:eastAsia="cs-CZ"/>
        </w:rPr>
        <w:t xml:space="preserve"> opakovaně prováděny elektrické revize, které zajistí Domov. Náklady </w:t>
      </w:r>
      <w:r w:rsidR="00C97A40" w:rsidRPr="00A012CF">
        <w:rPr>
          <w:rFonts w:ascii="Times New Roman" w:eastAsia="Times New Roman" w:hAnsi="Times New Roman" w:cs="Times New Roman"/>
          <w:sz w:val="28"/>
          <w:szCs w:val="28"/>
          <w:lang w:eastAsia="cs-CZ"/>
        </w:rPr>
        <w:t>s tímto spojené uhradí uživatel.</w:t>
      </w:r>
    </w:p>
    <w:p w:rsidR="004E04AE" w:rsidRPr="00A012CF" w:rsidRDefault="004E04AE" w:rsidP="004E04AE">
      <w:pPr>
        <w:tabs>
          <w:tab w:val="left" w:pos="360"/>
        </w:tabs>
        <w:spacing w:after="0" w:line="240" w:lineRule="auto"/>
        <w:ind w:right="142" w:hanging="360"/>
        <w:jc w:val="both"/>
        <w:rPr>
          <w:rFonts w:ascii="Times New Roman" w:eastAsia="Times New Roman" w:hAnsi="Times New Roman" w:cs="Times New Roman"/>
          <w:b/>
          <w:sz w:val="28"/>
          <w:szCs w:val="28"/>
          <w:lang w:eastAsia="cs-CZ"/>
        </w:rPr>
      </w:pPr>
    </w:p>
    <w:p w:rsidR="004E04AE" w:rsidRPr="00A012CF" w:rsidRDefault="004E04AE" w:rsidP="004E04AE">
      <w:pPr>
        <w:tabs>
          <w:tab w:val="left" w:pos="360"/>
        </w:tabs>
        <w:spacing w:after="0" w:line="240" w:lineRule="auto"/>
        <w:ind w:left="426" w:right="142" w:hanging="426"/>
        <w:jc w:val="both"/>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Stravování</w:t>
      </w:r>
    </w:p>
    <w:p w:rsidR="004E04AE" w:rsidRPr="00A012CF"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1.</w:t>
      </w:r>
      <w:r w:rsidRPr="00A012CF">
        <w:rPr>
          <w:rFonts w:ascii="Times New Roman" w:eastAsia="Times New Roman" w:hAnsi="Times New Roman" w:cs="Times New Roman"/>
          <w:sz w:val="28"/>
          <w:szCs w:val="28"/>
          <w:lang w:eastAsia="cs-CZ"/>
        </w:rPr>
        <w:tab/>
        <w:t>Poskytovatel zajistí uživateli celodenní stravu odpovídající věku, zásadám racionální výživy a potřebám dietního stravování v rámci stravovací jednotky. Stravovací jednotka zahrnuje: snídani, přes</w:t>
      </w:r>
      <w:r w:rsidR="00C97A40" w:rsidRPr="00A012CF">
        <w:rPr>
          <w:rFonts w:ascii="Times New Roman" w:eastAsia="Times New Roman" w:hAnsi="Times New Roman" w:cs="Times New Roman"/>
          <w:sz w:val="28"/>
          <w:szCs w:val="28"/>
          <w:lang w:eastAsia="cs-CZ"/>
        </w:rPr>
        <w:t xml:space="preserve">nídávku, oběd, svačinu, večeři </w:t>
      </w:r>
      <w:r w:rsidRPr="00A012CF">
        <w:rPr>
          <w:rFonts w:ascii="Times New Roman" w:eastAsia="Times New Roman" w:hAnsi="Times New Roman" w:cs="Times New Roman"/>
          <w:sz w:val="28"/>
          <w:szCs w:val="28"/>
          <w:lang w:eastAsia="cs-CZ"/>
        </w:rPr>
        <w:t>a u diabetické stravy druhou večeři.</w:t>
      </w:r>
    </w:p>
    <w:p w:rsidR="004E04AE" w:rsidRPr="00A012CF"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2.</w:t>
      </w:r>
      <w:r w:rsidRPr="00A012CF">
        <w:rPr>
          <w:rFonts w:ascii="Times New Roman" w:eastAsia="Times New Roman" w:hAnsi="Times New Roman" w:cs="Times New Roman"/>
          <w:sz w:val="28"/>
          <w:szCs w:val="28"/>
          <w:lang w:eastAsia="cs-CZ"/>
        </w:rPr>
        <w:tab/>
        <w:t>Stravování probíhá na základě předem zveřejněného jídelního lístku na období jednoho týdne. Další podrobnosti stravování řeší Domácí řád.</w:t>
      </w:r>
    </w:p>
    <w:p w:rsidR="004E04AE" w:rsidRPr="00A012CF"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3.</w:t>
      </w:r>
      <w:r w:rsidRPr="00A012CF">
        <w:rPr>
          <w:rFonts w:ascii="Times New Roman" w:eastAsia="Times New Roman" w:hAnsi="Times New Roman" w:cs="Times New Roman"/>
          <w:sz w:val="28"/>
          <w:szCs w:val="28"/>
          <w:lang w:eastAsia="cs-CZ"/>
        </w:rPr>
        <w:tab/>
        <w:t>Uživatel si může při pobytu mimo Domov odhlásit neodebranou stravu. Odhlašování neodebrané stravy z důvodu pobytu mimo Domov se řídí vnitřní pravidly a je uvedeno v Domácím řádu.</w:t>
      </w:r>
    </w:p>
    <w:p w:rsidR="004E04AE" w:rsidRPr="00A012CF" w:rsidRDefault="004E04AE" w:rsidP="004E04AE">
      <w:pPr>
        <w:tabs>
          <w:tab w:val="left" w:pos="360"/>
        </w:tabs>
        <w:spacing w:after="0" w:line="240" w:lineRule="auto"/>
        <w:ind w:right="142" w:hanging="360"/>
        <w:jc w:val="both"/>
        <w:rPr>
          <w:rFonts w:ascii="Times New Roman" w:eastAsia="Times New Roman" w:hAnsi="Times New Roman" w:cs="Times New Roman"/>
          <w:sz w:val="28"/>
          <w:szCs w:val="28"/>
          <w:lang w:eastAsia="cs-CZ"/>
        </w:rPr>
      </w:pPr>
    </w:p>
    <w:p w:rsidR="004E04AE" w:rsidRPr="00A012CF" w:rsidRDefault="004E04AE" w:rsidP="004E04AE">
      <w:pPr>
        <w:tabs>
          <w:tab w:val="left" w:pos="360"/>
        </w:tabs>
        <w:spacing w:after="0" w:line="240" w:lineRule="auto"/>
        <w:ind w:right="142" w:hanging="360"/>
        <w:jc w:val="both"/>
        <w:rPr>
          <w:rFonts w:ascii="Times New Roman" w:eastAsia="Times New Roman" w:hAnsi="Times New Roman" w:cs="Times New Roman"/>
          <w:sz w:val="28"/>
          <w:szCs w:val="28"/>
          <w:lang w:eastAsia="cs-CZ"/>
        </w:rPr>
      </w:pPr>
    </w:p>
    <w:p w:rsidR="004E04AE" w:rsidRPr="00A012CF" w:rsidRDefault="004E04AE" w:rsidP="004E04AE">
      <w:pPr>
        <w:tabs>
          <w:tab w:val="left" w:pos="360"/>
        </w:tabs>
        <w:spacing w:after="0" w:line="240" w:lineRule="auto"/>
        <w:ind w:left="-142" w:right="142" w:hanging="360"/>
        <w:jc w:val="center"/>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IV.</w:t>
      </w:r>
    </w:p>
    <w:p w:rsidR="004E04AE" w:rsidRPr="00A012CF" w:rsidRDefault="004E04AE" w:rsidP="004E04AE">
      <w:pPr>
        <w:tabs>
          <w:tab w:val="left" w:pos="360"/>
        </w:tabs>
        <w:spacing w:after="0" w:line="240" w:lineRule="auto"/>
        <w:ind w:left="-142" w:right="142" w:hanging="360"/>
        <w:jc w:val="center"/>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Úhrada služby</w:t>
      </w: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sz w:val="28"/>
          <w:szCs w:val="28"/>
          <w:lang w:eastAsia="cs-CZ"/>
        </w:rPr>
        <w:t>Uživatel je povinen zaplatit úhradu za stravu a ubytování. Tyto částky lze v průběhu poskytování služby měnit poskytovatelem na základě pohybu cen. Částka se rovněž může měnit při změně ubytování či stravování uživatele</w:t>
      </w:r>
      <w:r w:rsidR="003B3E45">
        <w:rPr>
          <w:rFonts w:ascii="Times New Roman" w:eastAsia="Times New Roman" w:hAnsi="Times New Roman" w:cs="Times New Roman"/>
          <w:sz w:val="28"/>
          <w:szCs w:val="28"/>
          <w:lang w:eastAsia="cs-CZ"/>
        </w:rPr>
        <w:t>,</w:t>
      </w:r>
      <w:r w:rsidRPr="00A012CF">
        <w:rPr>
          <w:rFonts w:ascii="Times New Roman" w:eastAsia="Times New Roman" w:hAnsi="Times New Roman" w:cs="Times New Roman"/>
          <w:sz w:val="28"/>
          <w:szCs w:val="28"/>
          <w:lang w:eastAsia="cs-CZ"/>
        </w:rPr>
        <w:t xml:space="preserve"> a to vždy od 1dne následujícího měsíce. Případná změna bude provedena písemným dodatkem ke smlouvě.</w:t>
      </w: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p>
    <w:p w:rsidR="004E04AE" w:rsidRPr="00A012CF" w:rsidRDefault="004E04AE" w:rsidP="005D6CAC">
      <w:pPr>
        <w:numPr>
          <w:ilvl w:val="1"/>
          <w:numId w:val="2"/>
        </w:numPr>
        <w:spacing w:after="0" w:line="240" w:lineRule="auto"/>
        <w:ind w:left="426" w:right="142"/>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b/>
          <w:sz w:val="28"/>
          <w:szCs w:val="28"/>
          <w:lang w:eastAsia="cs-CZ"/>
        </w:rPr>
        <w:t xml:space="preserve">Strava – </w:t>
      </w:r>
      <w:r w:rsidRPr="00A012CF">
        <w:rPr>
          <w:rFonts w:ascii="Times New Roman" w:eastAsia="Times New Roman" w:hAnsi="Times New Roman" w:cs="Times New Roman"/>
          <w:sz w:val="28"/>
          <w:szCs w:val="28"/>
          <w:lang w:eastAsia="cs-CZ"/>
        </w:rPr>
        <w:t>úhrada za</w:t>
      </w:r>
      <w:r w:rsidRPr="00A012CF">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sz w:val="28"/>
          <w:szCs w:val="28"/>
          <w:lang w:eastAsia="cs-CZ"/>
        </w:rPr>
        <w:t xml:space="preserve">stravu je rozdělena na normální a dietní nebo diabetickou.  Konečná suma za stravu na den se skládá z částky provozních nákladů a z nákladů za potraviny. </w:t>
      </w:r>
    </w:p>
    <w:p w:rsidR="004E04AE" w:rsidRPr="00A012CF" w:rsidRDefault="004E04AE" w:rsidP="005D6CAC">
      <w:pPr>
        <w:numPr>
          <w:ilvl w:val="1"/>
          <w:numId w:val="2"/>
        </w:numPr>
        <w:spacing w:after="0" w:line="240" w:lineRule="auto"/>
        <w:ind w:left="426" w:right="142"/>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b/>
          <w:sz w:val="28"/>
          <w:szCs w:val="28"/>
          <w:lang w:eastAsia="cs-CZ"/>
        </w:rPr>
        <w:lastRenderedPageBreak/>
        <w:t xml:space="preserve">Ubytování – </w:t>
      </w:r>
      <w:r w:rsidRPr="00A012CF">
        <w:rPr>
          <w:rFonts w:ascii="Times New Roman" w:eastAsia="Times New Roman" w:hAnsi="Times New Roman" w:cs="Times New Roman"/>
          <w:sz w:val="28"/>
          <w:szCs w:val="28"/>
          <w:lang w:eastAsia="cs-CZ"/>
        </w:rPr>
        <w:t xml:space="preserve">částka za ubytování se odvíjí od počtu lůžek na pokoji. </w:t>
      </w:r>
    </w:p>
    <w:p w:rsidR="004E04AE" w:rsidRPr="00A012CF" w:rsidRDefault="004E04AE" w:rsidP="004E04AE">
      <w:pPr>
        <w:spacing w:after="0" w:line="240" w:lineRule="auto"/>
        <w:ind w:left="66" w:right="142"/>
        <w:jc w:val="both"/>
        <w:rPr>
          <w:rFonts w:ascii="Times New Roman" w:eastAsia="Times New Roman" w:hAnsi="Times New Roman" w:cs="Times New Roman"/>
          <w:b/>
          <w:sz w:val="28"/>
          <w:szCs w:val="28"/>
          <w:lang w:eastAsia="cs-CZ"/>
        </w:rPr>
      </w:pPr>
    </w:p>
    <w:p w:rsidR="004E04AE" w:rsidRPr="00A012CF" w:rsidRDefault="004E04AE" w:rsidP="00E6489D">
      <w:pPr>
        <w:spacing w:after="0" w:line="240" w:lineRule="auto"/>
        <w:ind w:right="142"/>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b/>
          <w:sz w:val="28"/>
          <w:szCs w:val="28"/>
          <w:lang w:eastAsia="cs-CZ"/>
        </w:rPr>
        <w:t>Úhrada se skládá z částky:</w:t>
      </w:r>
    </w:p>
    <w:p w:rsidR="004E04AE" w:rsidRPr="00A012CF" w:rsidRDefault="004E04AE" w:rsidP="004E04AE">
      <w:pPr>
        <w:spacing w:after="0" w:line="240" w:lineRule="auto"/>
        <w:ind w:right="142"/>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 xml:space="preserve">Stravování                                    ve výši     </w:t>
      </w:r>
      <w:r w:rsidR="00AE1F05">
        <w:rPr>
          <w:rFonts w:ascii="Times New Roman" w:eastAsia="Times New Roman" w:hAnsi="Times New Roman" w:cs="Times New Roman"/>
          <w:sz w:val="28"/>
          <w:szCs w:val="28"/>
          <w:lang w:eastAsia="cs-CZ"/>
        </w:rPr>
        <w:t xml:space="preserve">  </w:t>
      </w:r>
      <w:r w:rsidR="00144701">
        <w:rPr>
          <w:rFonts w:ascii="Times New Roman" w:eastAsia="Times New Roman" w:hAnsi="Times New Roman" w:cs="Times New Roman"/>
          <w:b/>
          <w:sz w:val="28"/>
          <w:szCs w:val="28"/>
          <w:lang w:eastAsia="cs-CZ"/>
        </w:rPr>
        <w:t xml:space="preserve">            </w:t>
      </w:r>
      <w:r w:rsidR="00A012CF">
        <w:rPr>
          <w:rFonts w:ascii="Times New Roman" w:eastAsia="Times New Roman" w:hAnsi="Times New Roman" w:cs="Times New Roman"/>
          <w:b/>
          <w:sz w:val="28"/>
          <w:szCs w:val="28"/>
          <w:lang w:eastAsia="cs-CZ"/>
        </w:rPr>
        <w:t>/</w:t>
      </w:r>
      <w:r w:rsidRPr="00A012CF">
        <w:rPr>
          <w:rFonts w:ascii="Times New Roman" w:eastAsia="Times New Roman" w:hAnsi="Times New Roman" w:cs="Times New Roman"/>
          <w:sz w:val="28"/>
          <w:szCs w:val="28"/>
          <w:lang w:eastAsia="cs-CZ"/>
        </w:rPr>
        <w:t>den</w:t>
      </w:r>
    </w:p>
    <w:p w:rsidR="004E04AE" w:rsidRPr="00A012CF" w:rsidRDefault="004E04AE" w:rsidP="004E04AE">
      <w:pPr>
        <w:spacing w:after="0" w:line="240" w:lineRule="auto"/>
        <w:ind w:left="426" w:right="142" w:hanging="426"/>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 xml:space="preserve">Ubytování na </w:t>
      </w:r>
      <w:r w:rsidR="00144701">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sz w:val="28"/>
          <w:szCs w:val="28"/>
          <w:lang w:eastAsia="cs-CZ"/>
        </w:rPr>
        <w:t xml:space="preserve"> lůžkovém pokoji ve výši</w:t>
      </w:r>
      <w:r w:rsidR="00A012CF">
        <w:rPr>
          <w:rFonts w:ascii="Times New Roman" w:eastAsia="Times New Roman" w:hAnsi="Times New Roman" w:cs="Times New Roman"/>
          <w:sz w:val="28"/>
          <w:szCs w:val="28"/>
          <w:lang w:eastAsia="cs-CZ"/>
        </w:rPr>
        <w:t xml:space="preserve">       </w:t>
      </w:r>
      <w:r w:rsidR="00144701">
        <w:rPr>
          <w:rFonts w:ascii="Times New Roman" w:eastAsia="Times New Roman" w:hAnsi="Times New Roman" w:cs="Times New Roman"/>
          <w:b/>
          <w:sz w:val="28"/>
          <w:szCs w:val="28"/>
          <w:lang w:eastAsia="cs-CZ"/>
        </w:rPr>
        <w:t xml:space="preserve">           </w:t>
      </w:r>
      <w:r w:rsidR="00A012CF">
        <w:rPr>
          <w:rFonts w:ascii="Times New Roman" w:eastAsia="Times New Roman" w:hAnsi="Times New Roman" w:cs="Times New Roman"/>
          <w:b/>
          <w:sz w:val="28"/>
          <w:szCs w:val="28"/>
          <w:lang w:eastAsia="cs-CZ"/>
        </w:rPr>
        <w:t>/</w:t>
      </w:r>
      <w:r w:rsidRPr="00A012CF">
        <w:rPr>
          <w:rFonts w:ascii="Times New Roman" w:eastAsia="Times New Roman" w:hAnsi="Times New Roman" w:cs="Times New Roman"/>
          <w:sz w:val="28"/>
          <w:szCs w:val="28"/>
          <w:lang w:eastAsia="cs-CZ"/>
        </w:rPr>
        <w:t>den</w:t>
      </w:r>
    </w:p>
    <w:p w:rsidR="004E04AE" w:rsidRPr="00A012CF" w:rsidRDefault="004E04AE" w:rsidP="004E04AE">
      <w:pPr>
        <w:spacing w:after="0" w:line="240" w:lineRule="auto"/>
        <w:ind w:left="426" w:right="142"/>
        <w:jc w:val="both"/>
        <w:rPr>
          <w:rFonts w:ascii="Times New Roman" w:eastAsia="Times New Roman" w:hAnsi="Times New Roman" w:cs="Times New Roman"/>
          <w:sz w:val="24"/>
          <w:szCs w:val="24"/>
          <w:lang w:eastAsia="cs-CZ"/>
        </w:rPr>
      </w:pP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 xml:space="preserve">Celková úhrada za den                          </w:t>
      </w:r>
      <w:r w:rsidR="005C7BFB">
        <w:rPr>
          <w:rFonts w:ascii="Times New Roman" w:eastAsia="Times New Roman" w:hAnsi="Times New Roman" w:cs="Times New Roman"/>
          <w:b/>
          <w:sz w:val="28"/>
          <w:szCs w:val="28"/>
          <w:lang w:eastAsia="cs-CZ"/>
        </w:rPr>
        <w:t xml:space="preserve">    </w:t>
      </w:r>
      <w:r w:rsidR="00B50E49">
        <w:rPr>
          <w:rFonts w:ascii="Times New Roman" w:eastAsia="Times New Roman" w:hAnsi="Times New Roman" w:cs="Times New Roman"/>
          <w:b/>
          <w:sz w:val="28"/>
          <w:szCs w:val="28"/>
          <w:lang w:eastAsia="cs-CZ"/>
        </w:rPr>
        <w:t xml:space="preserve">  </w:t>
      </w:r>
      <w:r w:rsidR="00333E9E">
        <w:rPr>
          <w:rFonts w:ascii="Times New Roman" w:eastAsia="Times New Roman" w:hAnsi="Times New Roman" w:cs="Times New Roman"/>
          <w:b/>
          <w:sz w:val="28"/>
          <w:szCs w:val="28"/>
          <w:lang w:eastAsia="cs-CZ"/>
        </w:rPr>
        <w:t xml:space="preserve"> </w:t>
      </w:r>
      <w:r w:rsidR="00144701">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b/>
          <w:sz w:val="28"/>
          <w:szCs w:val="28"/>
          <w:lang w:eastAsia="cs-CZ"/>
        </w:rPr>
        <w:t>Kč</w:t>
      </w: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 xml:space="preserve">Celková úhrada za 31 dní                     </w:t>
      </w:r>
      <w:r w:rsidR="00B50E49">
        <w:rPr>
          <w:rFonts w:ascii="Times New Roman" w:eastAsia="Times New Roman" w:hAnsi="Times New Roman" w:cs="Times New Roman"/>
          <w:b/>
          <w:sz w:val="28"/>
          <w:szCs w:val="28"/>
          <w:lang w:eastAsia="cs-CZ"/>
        </w:rPr>
        <w:t xml:space="preserve">  </w:t>
      </w:r>
      <w:r w:rsidR="00144701">
        <w:rPr>
          <w:rFonts w:ascii="Times New Roman" w:eastAsia="Times New Roman" w:hAnsi="Times New Roman" w:cs="Times New Roman"/>
          <w:b/>
          <w:sz w:val="28"/>
          <w:szCs w:val="28"/>
          <w:lang w:eastAsia="cs-CZ"/>
        </w:rPr>
        <w:t xml:space="preserve">                 </w:t>
      </w:r>
      <w:r w:rsidR="00B50E49">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b/>
          <w:sz w:val="28"/>
          <w:szCs w:val="28"/>
          <w:lang w:eastAsia="cs-CZ"/>
        </w:rPr>
        <w:t>Kč</w:t>
      </w: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r w:rsidRPr="00A012CF">
        <w:rPr>
          <w:rFonts w:ascii="Times New Roman" w:eastAsia="Times New Roman" w:hAnsi="Times New Roman" w:cs="Times New Roman"/>
          <w:b/>
          <w:sz w:val="28"/>
          <w:szCs w:val="28"/>
          <w:lang w:eastAsia="cs-CZ"/>
        </w:rPr>
        <w:t xml:space="preserve">Celková úhrada za 30 dní </w:t>
      </w:r>
      <w:r w:rsidR="00B50E49">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b/>
          <w:sz w:val="28"/>
          <w:szCs w:val="28"/>
          <w:lang w:eastAsia="cs-CZ"/>
        </w:rPr>
        <w:t xml:space="preserve">                  </w:t>
      </w:r>
      <w:r w:rsidR="00B50E49">
        <w:rPr>
          <w:rFonts w:ascii="Times New Roman" w:eastAsia="Times New Roman" w:hAnsi="Times New Roman" w:cs="Times New Roman"/>
          <w:b/>
          <w:sz w:val="28"/>
          <w:szCs w:val="28"/>
          <w:lang w:eastAsia="cs-CZ"/>
        </w:rPr>
        <w:t xml:space="preserve">   </w:t>
      </w:r>
      <w:r w:rsidR="00144701">
        <w:rPr>
          <w:rFonts w:ascii="Times New Roman" w:eastAsia="Times New Roman" w:hAnsi="Times New Roman" w:cs="Times New Roman"/>
          <w:b/>
          <w:sz w:val="28"/>
          <w:szCs w:val="28"/>
          <w:lang w:eastAsia="cs-CZ"/>
        </w:rPr>
        <w:t xml:space="preserve">                 </w:t>
      </w:r>
      <w:r w:rsidRPr="00A012CF">
        <w:rPr>
          <w:rFonts w:ascii="Times New Roman" w:eastAsia="Times New Roman" w:hAnsi="Times New Roman" w:cs="Times New Roman"/>
          <w:b/>
          <w:sz w:val="28"/>
          <w:szCs w:val="28"/>
          <w:lang w:eastAsia="cs-CZ"/>
        </w:rPr>
        <w:t>Kč</w:t>
      </w:r>
    </w:p>
    <w:p w:rsidR="004E04AE" w:rsidRPr="00A012CF" w:rsidRDefault="004E04AE" w:rsidP="004E04AE">
      <w:pPr>
        <w:spacing w:after="0" w:line="240" w:lineRule="auto"/>
        <w:ind w:right="142"/>
        <w:jc w:val="both"/>
        <w:rPr>
          <w:rFonts w:ascii="Times New Roman" w:eastAsia="Times New Roman" w:hAnsi="Times New Roman" w:cs="Times New Roman"/>
          <w:b/>
          <w:sz w:val="28"/>
          <w:szCs w:val="28"/>
          <w:lang w:eastAsia="cs-CZ"/>
        </w:rPr>
      </w:pPr>
    </w:p>
    <w:p w:rsidR="004E04AE" w:rsidRPr="004E04AE" w:rsidRDefault="004E04AE" w:rsidP="005D6CAC">
      <w:pPr>
        <w:numPr>
          <w:ilvl w:val="0"/>
          <w:numId w:val="4"/>
        </w:numPr>
        <w:spacing w:after="0" w:line="240" w:lineRule="auto"/>
        <w:ind w:left="284" w:right="142" w:hanging="284"/>
        <w:jc w:val="both"/>
        <w:rPr>
          <w:rFonts w:ascii="Times New Roman" w:eastAsia="Times New Roman" w:hAnsi="Times New Roman" w:cs="Times New Roman"/>
          <w:sz w:val="28"/>
          <w:szCs w:val="28"/>
          <w:lang w:eastAsia="cs-CZ"/>
        </w:rPr>
      </w:pPr>
      <w:r w:rsidRPr="00A012CF">
        <w:rPr>
          <w:rFonts w:ascii="Times New Roman" w:eastAsia="Times New Roman" w:hAnsi="Times New Roman" w:cs="Times New Roman"/>
          <w:sz w:val="28"/>
          <w:szCs w:val="28"/>
          <w:lang w:eastAsia="cs-CZ"/>
        </w:rPr>
        <w:t>Pokud by uživateli po zaplacení úhrady za ubytování a stravu za kalendářní měsíc nezůstala částka ve výši alespoň 15 % jeho měsíčního příjmu, může požádat o snížení částky úhrady na základě doložení výše svého příjmu přijmu ve smyslu § 7 zákona č. 110/2006 Sb. o životním a existen</w:t>
      </w:r>
      <w:r w:rsidR="00C97A40" w:rsidRPr="00A012CF">
        <w:rPr>
          <w:rFonts w:ascii="Times New Roman" w:eastAsia="Times New Roman" w:hAnsi="Times New Roman" w:cs="Times New Roman"/>
          <w:sz w:val="28"/>
          <w:szCs w:val="28"/>
          <w:lang w:eastAsia="cs-CZ"/>
        </w:rPr>
        <w:t>čním minimu. Oznámení o změně ve</w:t>
      </w:r>
      <w:r w:rsidRPr="00A012CF">
        <w:rPr>
          <w:rFonts w:ascii="Times New Roman" w:eastAsia="Times New Roman" w:hAnsi="Times New Roman" w:cs="Times New Roman"/>
          <w:sz w:val="28"/>
          <w:szCs w:val="28"/>
          <w:lang w:eastAsia="cs-CZ"/>
        </w:rPr>
        <w:t xml:space="preserve"> výši příjmu musí poskytovatel obdržet nejpozději do 10 pracovních dnů po posledním dni kalendářního měsíce, za který se platí úhrada</w:t>
      </w:r>
      <w:r w:rsidRPr="004E04AE">
        <w:rPr>
          <w:rFonts w:ascii="Times New Roman" w:eastAsia="Times New Roman" w:hAnsi="Times New Roman" w:cs="Times New Roman"/>
          <w:sz w:val="28"/>
          <w:szCs w:val="28"/>
          <w:lang w:eastAsia="cs-CZ"/>
        </w:rPr>
        <w:t xml:space="preserve"> (§ 73 Zák. 108/2006 Sb., odst. 5.). Pokud tak neučiní, nemůže mu být částka úhrady snížena. </w:t>
      </w:r>
    </w:p>
    <w:p w:rsidR="004E04AE" w:rsidRPr="004E04AE"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p>
    <w:p w:rsidR="004E04AE" w:rsidRPr="004E04AE" w:rsidRDefault="004E04AE" w:rsidP="005D6CAC">
      <w:pPr>
        <w:numPr>
          <w:ilvl w:val="0"/>
          <w:numId w:val="4"/>
        </w:numPr>
        <w:spacing w:after="0" w:line="240" w:lineRule="auto"/>
        <w:ind w:left="284"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Poskytovatel může dle § 73 Zákona 108/2006 Sb., o sociálních službách ve znění pozdějších předpisů, odst. 5, uplatnit spoluúčast na úhradě nákladů za kalendářní měsíc na spoluúčastníkovi na straně uživatele. </w:t>
      </w:r>
    </w:p>
    <w:p w:rsidR="004E04AE" w:rsidRPr="004E04AE"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p>
    <w:p w:rsidR="004E04AE" w:rsidRPr="004E04AE" w:rsidRDefault="004E04AE" w:rsidP="005D6CAC">
      <w:pPr>
        <w:numPr>
          <w:ilvl w:val="0"/>
          <w:numId w:val="4"/>
        </w:numPr>
        <w:spacing w:after="0" w:line="240" w:lineRule="auto"/>
        <w:ind w:left="284"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Požádali uživatel o sníženou úhradu a předloží nepravdivé či neúplné informace o svém přijmu ve smyslu § 7 zákona č. 110/2006 Sb. o životním a existenčním minimu, je poskytovatel oprávněn požadovat zaplacení dlužné splátky i se zpětnou platností a uživatel je povinen dlužnou částku i zpětně uhradit. Zaplacením dlužné částky není uživatel zproštěn povinnosti zaplatit za ubytování a stravu částku stanovenou podle skutečné výše jeho příjmu.</w:t>
      </w:r>
    </w:p>
    <w:p w:rsidR="004E04AE" w:rsidRPr="004E04AE"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p>
    <w:p w:rsidR="004E04AE" w:rsidRPr="004E04AE" w:rsidRDefault="004E04AE" w:rsidP="005D6CAC">
      <w:pPr>
        <w:numPr>
          <w:ilvl w:val="0"/>
          <w:numId w:val="4"/>
        </w:numPr>
        <w:spacing w:after="0" w:line="240" w:lineRule="auto"/>
        <w:ind w:left="284"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Finanční náhrada za neodebranou stravu – náklady za potraviny a za úhradu za péči v průběhu pobytu uživatele mimo Domov se řídí pravidly vydávanými poskytovatelem. Tyto přeplatky je poskytovatel povinen písemně vyúčtovat a předat či doručit uživateli nejpozději do 15. dne kalendářního měsíce následujícího po kalendářním měsíci, za který přeplatek vznikl a to:</w:t>
      </w:r>
    </w:p>
    <w:p w:rsidR="004E04AE" w:rsidRPr="005C7BFB" w:rsidRDefault="004E04AE" w:rsidP="005D6CAC">
      <w:pPr>
        <w:numPr>
          <w:ilvl w:val="0"/>
          <w:numId w:val="4"/>
        </w:numPr>
        <w:spacing w:after="0" w:line="240" w:lineRule="auto"/>
        <w:ind w:left="709"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w:t>
      </w:r>
      <w:r w:rsidRPr="005C7BFB">
        <w:rPr>
          <w:rFonts w:ascii="Times New Roman" w:eastAsia="Times New Roman" w:hAnsi="Times New Roman" w:cs="Times New Roman"/>
          <w:sz w:val="28"/>
          <w:szCs w:val="28"/>
          <w:lang w:eastAsia="cs-CZ"/>
        </w:rPr>
        <w:t>na depozitní hotovostní konto uživatele</w:t>
      </w:r>
    </w:p>
    <w:p w:rsidR="004E04AE" w:rsidRPr="00902A76" w:rsidRDefault="004E04AE" w:rsidP="005D6CAC">
      <w:pPr>
        <w:numPr>
          <w:ilvl w:val="0"/>
          <w:numId w:val="4"/>
        </w:numPr>
        <w:spacing w:after="0" w:line="240" w:lineRule="auto"/>
        <w:ind w:left="709" w:right="142" w:hanging="284"/>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 xml:space="preserve"> </w:t>
      </w:r>
      <w:r w:rsidRPr="00902A76">
        <w:rPr>
          <w:rFonts w:ascii="Times New Roman" w:eastAsia="Times New Roman" w:hAnsi="Times New Roman" w:cs="Times New Roman"/>
          <w:sz w:val="28"/>
          <w:szCs w:val="28"/>
          <w:lang w:eastAsia="cs-CZ"/>
        </w:rPr>
        <w:t>na účet č ………………………</w:t>
      </w:r>
    </w:p>
    <w:p w:rsidR="004E04AE" w:rsidRPr="00902A76" w:rsidRDefault="004E04AE" w:rsidP="005D6CAC">
      <w:pPr>
        <w:numPr>
          <w:ilvl w:val="0"/>
          <w:numId w:val="4"/>
        </w:numPr>
        <w:spacing w:after="0" w:line="240" w:lineRule="auto"/>
        <w:ind w:left="709" w:right="142" w:hanging="284"/>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 xml:space="preserve"> osobně uživateli</w:t>
      </w:r>
    </w:p>
    <w:p w:rsidR="004E04AE" w:rsidRPr="00902A76" w:rsidRDefault="004E04AE" w:rsidP="004E04AE">
      <w:pPr>
        <w:spacing w:after="0" w:line="240" w:lineRule="auto"/>
        <w:ind w:right="142"/>
        <w:jc w:val="both"/>
        <w:rPr>
          <w:rFonts w:ascii="Times New Roman" w:eastAsia="Times New Roman" w:hAnsi="Times New Roman" w:cs="Times New Roman"/>
          <w:b/>
          <w:sz w:val="28"/>
          <w:szCs w:val="28"/>
          <w:lang w:eastAsia="cs-CZ"/>
        </w:rPr>
      </w:pPr>
    </w:p>
    <w:p w:rsidR="00E6489D" w:rsidRDefault="00E6489D" w:rsidP="004E04AE">
      <w:pPr>
        <w:spacing w:after="0" w:line="240" w:lineRule="auto"/>
        <w:ind w:left="284" w:right="142" w:hanging="284"/>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lastRenderedPageBreak/>
        <w:t>3. Příspěvek na péči Příspěvek na péči je u</w:t>
      </w:r>
      <w:r>
        <w:rPr>
          <w:rFonts w:ascii="Times New Roman" w:eastAsia="Times New Roman" w:hAnsi="Times New Roman" w:cs="Times New Roman"/>
          <w:sz w:val="28"/>
          <w:szCs w:val="28"/>
          <w:lang w:eastAsia="cs-CZ"/>
        </w:rPr>
        <w:t xml:space="preserve">rčen na úhradu péče (základních </w:t>
      </w:r>
      <w:r w:rsidRPr="004E04AE">
        <w:rPr>
          <w:rFonts w:ascii="Times New Roman" w:eastAsia="Times New Roman" w:hAnsi="Times New Roman" w:cs="Times New Roman"/>
          <w:sz w:val="28"/>
          <w:szCs w:val="28"/>
          <w:lang w:eastAsia="cs-CZ"/>
        </w:rPr>
        <w:t>služeb kromě ubytování a stravování) zajišťované poskytovatelem. Platba za péči náleží poskytovateli ve výši přiznaného příspěvku na péči. Péčí se pro účely stanovení úhrady rozumí základní činnosti uvedené v § 35 odst. 1 písm. a), b), e), f), a h) až j).</w:t>
      </w:r>
    </w:p>
    <w:p w:rsidR="004E04AE" w:rsidRPr="004E04AE" w:rsidRDefault="004E04AE" w:rsidP="004E04AE">
      <w:pPr>
        <w:spacing w:after="0" w:line="240" w:lineRule="auto"/>
        <w:ind w:left="426" w:right="142" w:hanging="426"/>
        <w:jc w:val="both"/>
        <w:rPr>
          <w:rFonts w:ascii="Times New Roman" w:eastAsia="Times New Roman" w:hAnsi="Times New Roman" w:cs="Times New Roman"/>
          <w:sz w:val="28"/>
          <w:szCs w:val="28"/>
          <w:u w:val="single"/>
          <w:lang w:eastAsia="cs-CZ"/>
        </w:rPr>
      </w:pPr>
    </w:p>
    <w:p w:rsidR="004E04AE" w:rsidRPr="005C7BFB" w:rsidRDefault="004E04AE" w:rsidP="004E04AE">
      <w:pPr>
        <w:spacing w:after="0" w:line="240" w:lineRule="auto"/>
        <w:ind w:left="284" w:right="142" w:hanging="284"/>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w:t>
      </w:r>
      <w:r w:rsidRPr="004E04AE">
        <w:rPr>
          <w:rFonts w:ascii="Times New Roman" w:eastAsia="Times New Roman" w:hAnsi="Times New Roman" w:cs="Times New Roman"/>
          <w:sz w:val="28"/>
          <w:szCs w:val="28"/>
          <w:lang w:eastAsia="cs-CZ"/>
        </w:rPr>
        <w:t xml:space="preserve">Smluvní strany se dohodly, že příspěvek na péči bude zasílán a použit na úhradu poskytované péče </w:t>
      </w:r>
      <w:r w:rsidR="005C7BFB">
        <w:rPr>
          <w:rFonts w:ascii="Times New Roman" w:eastAsia="Times New Roman" w:hAnsi="Times New Roman" w:cs="Times New Roman"/>
          <w:sz w:val="28"/>
          <w:szCs w:val="28"/>
          <w:lang w:eastAsia="cs-CZ"/>
        </w:rPr>
        <w:t>v</w:t>
      </w:r>
      <w:r w:rsidRPr="004E04AE">
        <w:rPr>
          <w:rFonts w:ascii="Times New Roman" w:eastAsia="Times New Roman" w:hAnsi="Times New Roman" w:cs="Times New Roman"/>
          <w:sz w:val="28"/>
          <w:szCs w:val="28"/>
          <w:lang w:eastAsia="cs-CZ"/>
        </w:rPr>
        <w:t xml:space="preserve"> souladu s §73 zákona č. 108/2006 Sb. o </w:t>
      </w:r>
      <w:r w:rsidRPr="005C7BFB">
        <w:rPr>
          <w:rFonts w:ascii="Times New Roman" w:eastAsia="Times New Roman" w:hAnsi="Times New Roman" w:cs="Times New Roman"/>
          <w:sz w:val="28"/>
          <w:szCs w:val="28"/>
          <w:lang w:eastAsia="cs-CZ"/>
        </w:rPr>
        <w:t>sociálních službách ve znění pozdějších předpisů:</w:t>
      </w:r>
    </w:p>
    <w:p w:rsidR="004E04AE" w:rsidRPr="005C7BFB" w:rsidRDefault="004E04AE" w:rsidP="005D6CAC">
      <w:pPr>
        <w:numPr>
          <w:ilvl w:val="0"/>
          <w:numId w:val="9"/>
        </w:numPr>
        <w:spacing w:after="0" w:line="240" w:lineRule="auto"/>
        <w:ind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na účet organizace 51-5473890237/</w:t>
      </w:r>
      <w:r w:rsidR="00A37732">
        <w:rPr>
          <w:rFonts w:ascii="Times New Roman" w:eastAsia="Times New Roman" w:hAnsi="Times New Roman" w:cs="Times New Roman"/>
          <w:sz w:val="28"/>
          <w:szCs w:val="28"/>
          <w:lang w:eastAsia="cs-CZ"/>
        </w:rPr>
        <w:t>0</w:t>
      </w:r>
      <w:r w:rsidRPr="005C7BFB">
        <w:rPr>
          <w:rFonts w:ascii="Times New Roman" w:eastAsia="Times New Roman" w:hAnsi="Times New Roman" w:cs="Times New Roman"/>
          <w:sz w:val="28"/>
          <w:szCs w:val="28"/>
          <w:lang w:eastAsia="cs-CZ"/>
        </w:rPr>
        <w:t xml:space="preserve">100 VS </w:t>
      </w:r>
      <w:r w:rsidR="002D35FB">
        <w:rPr>
          <w:rFonts w:ascii="Times New Roman" w:eastAsia="Times New Roman" w:hAnsi="Times New Roman" w:cs="Times New Roman"/>
          <w:sz w:val="28"/>
          <w:szCs w:val="28"/>
          <w:lang w:eastAsia="cs-CZ"/>
        </w:rPr>
        <w:t>285814041</w:t>
      </w:r>
      <w:r w:rsidRPr="005C7BFB">
        <w:rPr>
          <w:rFonts w:ascii="Times New Roman" w:eastAsia="Times New Roman" w:hAnsi="Times New Roman" w:cs="Times New Roman"/>
          <w:sz w:val="28"/>
          <w:szCs w:val="28"/>
          <w:lang w:eastAsia="cs-CZ"/>
        </w:rPr>
        <w:t xml:space="preserve"> přímo z Městského úřadu, příslušného odboru, který příspěvek na péči vyplácí </w:t>
      </w:r>
    </w:p>
    <w:p w:rsidR="004E04AE" w:rsidRPr="00902A76" w:rsidRDefault="004E04AE" w:rsidP="005D6CAC">
      <w:pPr>
        <w:numPr>
          <w:ilvl w:val="0"/>
          <w:numId w:val="9"/>
        </w:numPr>
        <w:spacing w:after="0" w:line="240" w:lineRule="auto"/>
        <w:ind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na účet uživatele, který částku přiznaného příspěvku na péči odešle na účet organizace č. 51-5473890237/100</w:t>
      </w:r>
      <w:r w:rsidR="00AB0F8D" w:rsidRPr="00902A76">
        <w:rPr>
          <w:rFonts w:ascii="Times New Roman" w:eastAsia="Times New Roman" w:hAnsi="Times New Roman" w:cs="Times New Roman"/>
          <w:sz w:val="28"/>
          <w:szCs w:val="28"/>
          <w:lang w:eastAsia="cs-CZ"/>
        </w:rPr>
        <w:t xml:space="preserve">, </w:t>
      </w:r>
      <w:r w:rsidRPr="00902A76">
        <w:rPr>
          <w:rFonts w:ascii="Times New Roman" w:eastAsia="Times New Roman" w:hAnsi="Times New Roman" w:cs="Times New Roman"/>
          <w:sz w:val="28"/>
          <w:szCs w:val="28"/>
          <w:lang w:eastAsia="cs-CZ"/>
        </w:rPr>
        <w:t>VS  …………. do konce měsíce,  ve kterém byl příspěvek na péči vyplacen</w:t>
      </w:r>
    </w:p>
    <w:p w:rsidR="004E04AE" w:rsidRPr="00902A76" w:rsidRDefault="004E04AE" w:rsidP="005D6CAC">
      <w:pPr>
        <w:numPr>
          <w:ilvl w:val="0"/>
          <w:numId w:val="9"/>
        </w:numPr>
        <w:spacing w:after="0" w:line="240" w:lineRule="auto"/>
        <w:ind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složenkou na adresu organizace do konce měsíce, ve kterém byl příspěvek na péči vyplacen</w:t>
      </w:r>
    </w:p>
    <w:p w:rsidR="004E04AE" w:rsidRPr="00902A76" w:rsidRDefault="004E04AE" w:rsidP="005D6CAC">
      <w:pPr>
        <w:numPr>
          <w:ilvl w:val="0"/>
          <w:numId w:val="9"/>
        </w:numPr>
        <w:spacing w:after="0" w:line="240" w:lineRule="auto"/>
        <w:ind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hotově do pokladny organizace do konce měsíce, ve kterém byl příspěvek na péči vyplacen</w:t>
      </w:r>
    </w:p>
    <w:p w:rsidR="004E04AE" w:rsidRPr="005C7BFB" w:rsidRDefault="004E04AE" w:rsidP="004E04AE">
      <w:pPr>
        <w:spacing w:after="0" w:line="240" w:lineRule="auto"/>
        <w:ind w:left="426" w:right="142" w:hanging="426"/>
        <w:jc w:val="both"/>
        <w:rPr>
          <w:rFonts w:ascii="Times New Roman" w:eastAsia="Times New Roman" w:hAnsi="Times New Roman" w:cs="Times New Roman"/>
          <w:sz w:val="28"/>
          <w:szCs w:val="28"/>
          <w:lang w:eastAsia="cs-CZ"/>
        </w:rPr>
      </w:pPr>
    </w:p>
    <w:p w:rsidR="004E04AE" w:rsidRPr="005C7BFB" w:rsidRDefault="004E04AE" w:rsidP="004E04AE">
      <w:pPr>
        <w:spacing w:after="0" w:line="240" w:lineRule="auto"/>
        <w:ind w:left="284"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Smluvní strany se dohodly, že uživatel oznámí změnu výše příspěvku na péči organizaci poskytující služby a to do 5 dnů od obdržení rozhodnutí. Nedodržení tohoto ujednání je považováno za hrubé porušení této smlouvy.</w:t>
      </w:r>
    </w:p>
    <w:p w:rsidR="004E04AE" w:rsidRPr="005C7BFB" w:rsidRDefault="004E04AE" w:rsidP="004E04AE">
      <w:pPr>
        <w:spacing w:after="0" w:line="240" w:lineRule="auto"/>
        <w:ind w:left="284"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Smluvní strany se dohodly, že pokud se příspěvek na péči nově přizná nebo zvýší, bude jeho doplatek náležet poskytovateli takto:</w:t>
      </w:r>
    </w:p>
    <w:p w:rsidR="004E04AE" w:rsidRPr="005C7BFB" w:rsidRDefault="004E04AE" w:rsidP="004E04AE">
      <w:pPr>
        <w:spacing w:after="0" w:line="240" w:lineRule="auto"/>
        <w:ind w:left="426" w:right="142" w:hanging="426"/>
        <w:jc w:val="both"/>
        <w:rPr>
          <w:rFonts w:ascii="Times New Roman" w:eastAsia="Times New Roman" w:hAnsi="Times New Roman" w:cs="Times New Roman"/>
          <w:sz w:val="28"/>
          <w:szCs w:val="28"/>
          <w:lang w:eastAsia="cs-CZ"/>
        </w:rPr>
      </w:pPr>
    </w:p>
    <w:p w:rsidR="004E04AE" w:rsidRPr="005C7BFB" w:rsidRDefault="004E04AE" w:rsidP="005D6CAC">
      <w:pPr>
        <w:numPr>
          <w:ilvl w:val="0"/>
          <w:numId w:val="8"/>
        </w:numPr>
        <w:spacing w:after="0" w:line="240" w:lineRule="auto"/>
        <w:ind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ode dne podání žádosti o přiznání nebo zvýšení příspěvku na péči,</w:t>
      </w:r>
      <w:r w:rsidR="005C7BFB">
        <w:rPr>
          <w:rFonts w:ascii="Times New Roman" w:eastAsia="Times New Roman" w:hAnsi="Times New Roman" w:cs="Times New Roman"/>
          <w:sz w:val="28"/>
          <w:szCs w:val="28"/>
          <w:lang w:eastAsia="cs-CZ"/>
        </w:rPr>
        <w:t xml:space="preserve"> </w:t>
      </w:r>
      <w:r w:rsidRPr="005C7BFB">
        <w:rPr>
          <w:rFonts w:ascii="Times New Roman" w:eastAsia="Times New Roman" w:hAnsi="Times New Roman" w:cs="Times New Roman"/>
          <w:sz w:val="28"/>
          <w:szCs w:val="28"/>
          <w:lang w:eastAsia="cs-CZ"/>
        </w:rPr>
        <w:t>byl-li v té době již uživatel příjemcem sociálních služeb v našem zařízení, doplatí uživatel zvýšení za každý kalendářní měsíc zpětně</w:t>
      </w:r>
    </w:p>
    <w:p w:rsidR="004E04AE" w:rsidRPr="005C7BFB" w:rsidRDefault="004E04AE" w:rsidP="005D6CAC">
      <w:pPr>
        <w:numPr>
          <w:ilvl w:val="0"/>
          <w:numId w:val="8"/>
        </w:numPr>
        <w:spacing w:after="0" w:line="240" w:lineRule="auto"/>
        <w:ind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ode dne zahájení poskytování sociálních služeb v našem zařízení pokud byla žádost o přiznání nebo zvýšení příspěvku na péči podána před tímto datem</w:t>
      </w:r>
    </w:p>
    <w:p w:rsidR="004E04AE" w:rsidRPr="005C7BFB" w:rsidRDefault="004E04AE" w:rsidP="004E04AE">
      <w:pPr>
        <w:spacing w:after="0" w:line="240" w:lineRule="auto"/>
        <w:ind w:left="426" w:right="142" w:hanging="426"/>
        <w:jc w:val="both"/>
        <w:rPr>
          <w:rFonts w:ascii="Times New Roman" w:eastAsia="Times New Roman" w:hAnsi="Times New Roman" w:cs="Times New Roman"/>
          <w:sz w:val="28"/>
          <w:szCs w:val="28"/>
          <w:lang w:eastAsia="cs-CZ"/>
        </w:rPr>
      </w:pPr>
    </w:p>
    <w:p w:rsidR="004E04AE" w:rsidRPr="005C7BFB" w:rsidRDefault="004E04AE" w:rsidP="00F91913">
      <w:pPr>
        <w:spacing w:after="0" w:line="240" w:lineRule="auto"/>
        <w:ind w:left="284"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Případná změna místa zasílání příspěvku musí být druhé straně nahlášena písemně předem</w:t>
      </w:r>
      <w:r w:rsidR="005C7BFB">
        <w:rPr>
          <w:rFonts w:ascii="Times New Roman" w:eastAsia="Times New Roman" w:hAnsi="Times New Roman" w:cs="Times New Roman"/>
          <w:sz w:val="28"/>
          <w:szCs w:val="28"/>
          <w:lang w:eastAsia="cs-CZ"/>
        </w:rPr>
        <w:t>,</w:t>
      </w:r>
      <w:r w:rsidRPr="005C7BFB">
        <w:rPr>
          <w:rFonts w:ascii="Times New Roman" w:eastAsia="Times New Roman" w:hAnsi="Times New Roman" w:cs="Times New Roman"/>
          <w:sz w:val="28"/>
          <w:szCs w:val="28"/>
          <w:lang w:eastAsia="cs-CZ"/>
        </w:rPr>
        <w:t xml:space="preserve"> a to nejpozději do 5 dnů před touto změnou. Nedodržení tohoto ujednání je považováno za hrubé porušení této smlouvy.  Výše úhrady za péči se tímto nemění a je nadále stanovena ve výši přiznaného příspěvku na péči. </w:t>
      </w:r>
    </w:p>
    <w:p w:rsidR="004E04AE" w:rsidRPr="005C7BFB" w:rsidRDefault="004E04AE" w:rsidP="004E04AE">
      <w:pPr>
        <w:spacing w:after="0" w:line="240" w:lineRule="auto"/>
        <w:ind w:right="142"/>
        <w:jc w:val="both"/>
        <w:rPr>
          <w:rFonts w:ascii="Times New Roman" w:eastAsia="Times New Roman" w:hAnsi="Times New Roman" w:cs="Times New Roman"/>
          <w:sz w:val="28"/>
          <w:szCs w:val="28"/>
          <w:lang w:eastAsia="cs-CZ"/>
        </w:rPr>
      </w:pPr>
    </w:p>
    <w:p w:rsidR="004E04AE" w:rsidRPr="005C7BFB" w:rsidRDefault="004E04AE" w:rsidP="004E04AE">
      <w:pPr>
        <w:spacing w:after="0" w:line="240" w:lineRule="auto"/>
        <w:ind w:left="-142" w:right="142"/>
        <w:jc w:val="center"/>
        <w:rPr>
          <w:rFonts w:ascii="Times New Roman" w:eastAsia="Times New Roman" w:hAnsi="Times New Roman" w:cs="Times New Roman"/>
          <w:b/>
          <w:sz w:val="28"/>
          <w:szCs w:val="28"/>
          <w:lang w:eastAsia="cs-CZ"/>
        </w:rPr>
      </w:pPr>
      <w:r w:rsidRPr="005C7BFB">
        <w:rPr>
          <w:rFonts w:ascii="Times New Roman" w:eastAsia="Times New Roman" w:hAnsi="Times New Roman" w:cs="Times New Roman"/>
          <w:b/>
          <w:sz w:val="28"/>
          <w:szCs w:val="28"/>
          <w:lang w:eastAsia="cs-CZ"/>
        </w:rPr>
        <w:t>V. Výplata důchodu a zajištění plateb uživatelem poskytovateli</w:t>
      </w:r>
    </w:p>
    <w:p w:rsidR="004E04AE" w:rsidRPr="005C7BFB" w:rsidRDefault="004E04AE" w:rsidP="004E04AE">
      <w:pPr>
        <w:spacing w:after="0" w:line="240" w:lineRule="auto"/>
        <w:ind w:left="-142" w:right="142"/>
        <w:jc w:val="both"/>
        <w:rPr>
          <w:rFonts w:ascii="Times New Roman" w:eastAsia="Times New Roman" w:hAnsi="Times New Roman" w:cs="Times New Roman"/>
          <w:sz w:val="28"/>
          <w:szCs w:val="28"/>
          <w:lang w:eastAsia="cs-CZ"/>
        </w:rPr>
      </w:pPr>
    </w:p>
    <w:p w:rsidR="004E04AE" w:rsidRPr="005C7BFB" w:rsidRDefault="004E04AE" w:rsidP="004E04AE">
      <w:pPr>
        <w:widowControl w:val="0"/>
        <w:tabs>
          <w:tab w:val="left" w:pos="360"/>
        </w:tabs>
        <w:spacing w:after="0" w:line="240" w:lineRule="auto"/>
        <w:ind w:left="360" w:right="142" w:hanging="360"/>
        <w:jc w:val="both"/>
        <w:rPr>
          <w:rFonts w:ascii="Times New Roman" w:eastAsia="Times New Roman" w:hAnsi="Times New Roman" w:cs="Times New Roman"/>
          <w:sz w:val="28"/>
          <w:szCs w:val="28"/>
          <w:u w:val="single"/>
          <w:lang w:eastAsia="cs-CZ"/>
        </w:rPr>
      </w:pPr>
      <w:r w:rsidRPr="005C7BFB">
        <w:rPr>
          <w:rFonts w:ascii="Times New Roman" w:eastAsia="Times New Roman" w:hAnsi="Times New Roman" w:cs="Times New Roman"/>
          <w:sz w:val="28"/>
          <w:szCs w:val="28"/>
          <w:lang w:eastAsia="cs-CZ"/>
        </w:rPr>
        <w:t>1.</w:t>
      </w:r>
      <w:r w:rsidRPr="005C7BFB">
        <w:rPr>
          <w:rFonts w:ascii="Times New Roman" w:eastAsia="Times New Roman" w:hAnsi="Times New Roman" w:cs="Times New Roman"/>
          <w:sz w:val="28"/>
          <w:szCs w:val="28"/>
          <w:lang w:eastAsia="cs-CZ"/>
        </w:rPr>
        <w:tab/>
        <w:t xml:space="preserve">Uživatel je poživatelem </w:t>
      </w:r>
      <w:r w:rsidRPr="00144701">
        <w:rPr>
          <w:rFonts w:ascii="Times New Roman" w:eastAsia="Times New Roman" w:hAnsi="Times New Roman" w:cs="Times New Roman"/>
          <w:sz w:val="28"/>
          <w:szCs w:val="28"/>
          <w:lang w:eastAsia="cs-CZ"/>
        </w:rPr>
        <w:t>starobního (invalidního)</w:t>
      </w:r>
      <w:r w:rsidRPr="005C7BFB">
        <w:rPr>
          <w:rFonts w:ascii="Times New Roman" w:eastAsia="Times New Roman" w:hAnsi="Times New Roman" w:cs="Times New Roman"/>
          <w:sz w:val="28"/>
          <w:szCs w:val="28"/>
          <w:lang w:eastAsia="cs-CZ"/>
        </w:rPr>
        <w:t xml:space="preserve"> důchodu. Smluvní strany se dohodly, že starobní důchod uživatele bude zasílán:</w:t>
      </w:r>
    </w:p>
    <w:p w:rsidR="004E04AE" w:rsidRPr="004D797A" w:rsidRDefault="004E04AE" w:rsidP="005D6CAC">
      <w:pPr>
        <w:widowControl w:val="0"/>
        <w:numPr>
          <w:ilvl w:val="0"/>
          <w:numId w:val="7"/>
        </w:numPr>
        <w:spacing w:after="0" w:line="240" w:lineRule="auto"/>
        <w:ind w:left="709" w:right="142" w:hanging="426"/>
        <w:jc w:val="both"/>
        <w:rPr>
          <w:rFonts w:ascii="Times New Roman" w:eastAsia="Times New Roman" w:hAnsi="Times New Roman" w:cs="Times New Roman"/>
          <w:sz w:val="28"/>
          <w:szCs w:val="28"/>
          <w:lang w:eastAsia="cs-CZ"/>
        </w:rPr>
      </w:pPr>
      <w:r w:rsidRPr="004D797A">
        <w:rPr>
          <w:rFonts w:ascii="Times New Roman" w:eastAsia="Times New Roman" w:hAnsi="Times New Roman" w:cs="Times New Roman"/>
          <w:sz w:val="28"/>
          <w:szCs w:val="28"/>
          <w:lang w:eastAsia="cs-CZ"/>
        </w:rPr>
        <w:lastRenderedPageBreak/>
        <w:t>hromadným seznamem z ČSSZ Praha na účet poskytovatele</w:t>
      </w:r>
    </w:p>
    <w:p w:rsidR="004E04AE" w:rsidRPr="00902A76" w:rsidRDefault="004E04AE" w:rsidP="005D6CAC">
      <w:pPr>
        <w:widowControl w:val="0"/>
        <w:numPr>
          <w:ilvl w:val="0"/>
          <w:numId w:val="7"/>
        </w:numPr>
        <w:spacing w:after="0" w:line="240" w:lineRule="auto"/>
        <w:ind w:left="709" w:right="142" w:hanging="426"/>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na účet poskytovatele přímo</w:t>
      </w:r>
    </w:p>
    <w:p w:rsidR="004E04AE" w:rsidRPr="00902A76" w:rsidRDefault="004E04AE" w:rsidP="005D6CAC">
      <w:pPr>
        <w:widowControl w:val="0"/>
        <w:numPr>
          <w:ilvl w:val="0"/>
          <w:numId w:val="7"/>
        </w:numPr>
        <w:spacing w:after="0" w:line="240" w:lineRule="auto"/>
        <w:ind w:left="709" w:right="142" w:hanging="426"/>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jinam</w:t>
      </w:r>
    </w:p>
    <w:p w:rsidR="004E04AE" w:rsidRPr="00902A76" w:rsidRDefault="004E04AE" w:rsidP="004E04AE">
      <w:pPr>
        <w:widowControl w:val="0"/>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p>
    <w:p w:rsidR="004E04AE" w:rsidRPr="005C7BFB"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2.</w:t>
      </w:r>
      <w:r w:rsidRPr="005C7BFB">
        <w:rPr>
          <w:rFonts w:ascii="Times New Roman" w:eastAsia="Times New Roman" w:hAnsi="Times New Roman" w:cs="Times New Roman"/>
          <w:sz w:val="28"/>
          <w:szCs w:val="28"/>
          <w:lang w:eastAsia="cs-CZ"/>
        </w:rPr>
        <w:tab/>
        <w:t>Úhrada za pobyt v Domově bude realizována do konce měsíce, za který úhrada náleží a smluvní strany se dohodly, že bude realizována takto:</w:t>
      </w:r>
    </w:p>
    <w:p w:rsidR="004E04AE" w:rsidRPr="00902A76" w:rsidRDefault="004E04AE" w:rsidP="005D6CAC">
      <w:pPr>
        <w:numPr>
          <w:ilvl w:val="0"/>
          <w:numId w:val="5"/>
        </w:numPr>
        <w:tabs>
          <w:tab w:val="left" w:pos="142"/>
          <w:tab w:val="num" w:pos="426"/>
        </w:tabs>
        <w:spacing w:after="0" w:line="240" w:lineRule="auto"/>
        <w:ind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zasláním na účet poskytovatele 51-5473890237/100 VS ………</w:t>
      </w:r>
    </w:p>
    <w:p w:rsidR="004E04AE" w:rsidRPr="00902A76" w:rsidRDefault="004E04AE" w:rsidP="005D6CAC">
      <w:pPr>
        <w:numPr>
          <w:ilvl w:val="0"/>
          <w:numId w:val="5"/>
        </w:numPr>
        <w:tabs>
          <w:tab w:val="left" w:pos="142"/>
          <w:tab w:val="num" w:pos="426"/>
        </w:tabs>
        <w:spacing w:after="0" w:line="240" w:lineRule="auto"/>
        <w:ind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 xml:space="preserve">zasláním složenkou na adresu poskytovatele  </w:t>
      </w:r>
      <w:r w:rsidRPr="00902A76">
        <w:rPr>
          <w:rFonts w:ascii="Times New Roman" w:eastAsia="Times New Roman" w:hAnsi="Times New Roman" w:cs="Times New Roman"/>
          <w:b/>
          <w:sz w:val="28"/>
          <w:szCs w:val="28"/>
          <w:lang w:eastAsia="cs-CZ"/>
        </w:rPr>
        <w:t xml:space="preserve">  </w:t>
      </w:r>
    </w:p>
    <w:p w:rsidR="004E04AE" w:rsidRPr="005C7BFB" w:rsidRDefault="004E04AE" w:rsidP="005D6CAC">
      <w:pPr>
        <w:numPr>
          <w:ilvl w:val="0"/>
          <w:numId w:val="5"/>
        </w:numPr>
        <w:tabs>
          <w:tab w:val="left" w:pos="142"/>
          <w:tab w:val="num" w:pos="426"/>
        </w:tabs>
        <w:spacing w:after="0" w:line="240" w:lineRule="auto"/>
        <w:ind w:right="142"/>
        <w:jc w:val="both"/>
        <w:rPr>
          <w:rFonts w:ascii="Times New Roman" w:eastAsia="Times New Roman" w:hAnsi="Times New Roman" w:cs="Times New Roman"/>
          <w:strike/>
          <w:sz w:val="28"/>
          <w:szCs w:val="28"/>
          <w:lang w:eastAsia="cs-CZ"/>
        </w:rPr>
      </w:pPr>
      <w:r w:rsidRPr="00902A76">
        <w:rPr>
          <w:rFonts w:ascii="Times New Roman" w:eastAsia="Times New Roman" w:hAnsi="Times New Roman" w:cs="Times New Roman"/>
          <w:sz w:val="28"/>
          <w:szCs w:val="28"/>
          <w:lang w:eastAsia="cs-CZ"/>
        </w:rPr>
        <w:t>hotovostním složením úhrady přímo na pokladně Domova</w:t>
      </w:r>
      <w:r w:rsidRPr="005C7BFB">
        <w:rPr>
          <w:rFonts w:ascii="Times New Roman" w:eastAsia="Times New Roman" w:hAnsi="Times New Roman" w:cs="Times New Roman"/>
          <w:strike/>
          <w:sz w:val="28"/>
          <w:szCs w:val="28"/>
          <w:lang w:eastAsia="cs-CZ"/>
        </w:rPr>
        <w:t xml:space="preserve"> </w:t>
      </w:r>
      <w:r w:rsidRPr="005C7BFB">
        <w:rPr>
          <w:rFonts w:ascii="Times New Roman" w:eastAsia="Times New Roman" w:hAnsi="Times New Roman" w:cs="Times New Roman"/>
          <w:b/>
          <w:strike/>
          <w:sz w:val="28"/>
          <w:szCs w:val="28"/>
          <w:lang w:eastAsia="cs-CZ"/>
        </w:rPr>
        <w:t xml:space="preserve">  </w:t>
      </w:r>
    </w:p>
    <w:p w:rsidR="004E04AE" w:rsidRPr="005C7BFB" w:rsidRDefault="004E04AE" w:rsidP="005D6CAC">
      <w:pPr>
        <w:numPr>
          <w:ilvl w:val="0"/>
          <w:numId w:val="5"/>
        </w:numPr>
        <w:tabs>
          <w:tab w:val="left" w:pos="142"/>
          <w:tab w:val="num" w:pos="426"/>
        </w:tabs>
        <w:spacing w:after="0" w:line="240" w:lineRule="auto"/>
        <w:ind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poskytovatel zaplatí úhradu z finančních prostředků uživatele zaslaných na účet poskytovatele přímo či hromadným seznamem</w:t>
      </w:r>
    </w:p>
    <w:p w:rsidR="004E04AE" w:rsidRPr="005C7BFB" w:rsidRDefault="004E04AE" w:rsidP="004E04AE">
      <w:pPr>
        <w:tabs>
          <w:tab w:val="left" w:pos="142"/>
        </w:tabs>
        <w:spacing w:after="0" w:line="240" w:lineRule="auto"/>
        <w:ind w:left="720" w:right="142"/>
        <w:jc w:val="both"/>
        <w:rPr>
          <w:rFonts w:ascii="Times New Roman" w:eastAsia="Times New Roman" w:hAnsi="Times New Roman" w:cs="Times New Roman"/>
          <w:sz w:val="28"/>
          <w:szCs w:val="28"/>
          <w:lang w:eastAsia="cs-CZ"/>
        </w:rPr>
      </w:pPr>
    </w:p>
    <w:p w:rsidR="004E04AE" w:rsidRPr="005C7BFB" w:rsidRDefault="004E04AE" w:rsidP="005D6CAC">
      <w:pPr>
        <w:widowControl w:val="0"/>
        <w:numPr>
          <w:ilvl w:val="0"/>
          <w:numId w:val="8"/>
        </w:numPr>
        <w:tabs>
          <w:tab w:val="left" w:pos="360"/>
        </w:tabs>
        <w:spacing w:after="0" w:line="240" w:lineRule="auto"/>
        <w:ind w:left="426" w:right="142"/>
        <w:jc w:val="both"/>
        <w:rPr>
          <w:rFonts w:ascii="Times New Roman" w:eastAsia="Times New Roman" w:hAnsi="Times New Roman" w:cs="Times New Roman"/>
          <w:sz w:val="28"/>
          <w:szCs w:val="28"/>
          <w:lang w:eastAsia="cs-CZ"/>
        </w:rPr>
      </w:pPr>
      <w:r w:rsidRPr="005C7BFB">
        <w:rPr>
          <w:rFonts w:ascii="Times New Roman" w:eastAsia="Times New Roman" w:hAnsi="Times New Roman" w:cs="Times New Roman"/>
          <w:sz w:val="28"/>
          <w:szCs w:val="28"/>
          <w:lang w:eastAsia="cs-CZ"/>
        </w:rPr>
        <w:t xml:space="preserve">Smluvní strany se dohodly, že v případě zasílání starobního důchodu na účet poskytovatele, bude nakládáno se zůstatkem důchodu takto: </w:t>
      </w:r>
    </w:p>
    <w:p w:rsidR="004E04AE" w:rsidRPr="00902A76" w:rsidRDefault="004E04AE" w:rsidP="005D6CAC">
      <w:pPr>
        <w:numPr>
          <w:ilvl w:val="0"/>
          <w:numId w:val="10"/>
        </w:numPr>
        <w:spacing w:after="0" w:line="240" w:lineRule="auto"/>
        <w:ind w:left="709"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zůstatek bude vyplácen přímo do rukou uživatele (uživatel bere na vědomí, že v případě jeho hospitalizace či dovolené v termínu výplaty zůstatku důchodu, obdrží tento zůstatek v jiném nejbližším možném termínu)</w:t>
      </w:r>
    </w:p>
    <w:p w:rsidR="004E04AE" w:rsidRPr="00902A76" w:rsidRDefault="004E04AE" w:rsidP="005D6CAC">
      <w:pPr>
        <w:numPr>
          <w:ilvl w:val="0"/>
          <w:numId w:val="10"/>
        </w:numPr>
        <w:spacing w:after="0" w:line="240" w:lineRule="auto"/>
        <w:ind w:left="709"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 xml:space="preserve">bude ukládán na depozitní hotovostní konto uživatele, z kterého provádí osobní výběry dle své potřeby       </w:t>
      </w:r>
    </w:p>
    <w:p w:rsidR="004E04AE" w:rsidRPr="00902A76" w:rsidRDefault="00C97A40" w:rsidP="005D6CAC">
      <w:pPr>
        <w:numPr>
          <w:ilvl w:val="0"/>
          <w:numId w:val="10"/>
        </w:numPr>
        <w:spacing w:after="0" w:line="240" w:lineRule="auto"/>
        <w:ind w:left="709" w:right="142"/>
        <w:jc w:val="both"/>
        <w:rPr>
          <w:rFonts w:ascii="Times New Roman" w:eastAsia="Times New Roman" w:hAnsi="Times New Roman" w:cs="Times New Roman"/>
          <w:sz w:val="28"/>
          <w:szCs w:val="28"/>
          <w:lang w:eastAsia="cs-CZ"/>
        </w:rPr>
      </w:pPr>
      <w:r w:rsidRPr="00902A76">
        <w:rPr>
          <w:rFonts w:ascii="Times New Roman" w:eastAsia="Times New Roman" w:hAnsi="Times New Roman" w:cs="Times New Roman"/>
          <w:sz w:val="28"/>
          <w:szCs w:val="28"/>
          <w:lang w:eastAsia="cs-CZ"/>
        </w:rPr>
        <w:t xml:space="preserve">jiným </w:t>
      </w:r>
      <w:r w:rsidR="004E04AE" w:rsidRPr="00902A76">
        <w:rPr>
          <w:rFonts w:ascii="Times New Roman" w:eastAsia="Times New Roman" w:hAnsi="Times New Roman" w:cs="Times New Roman"/>
          <w:sz w:val="28"/>
          <w:szCs w:val="28"/>
          <w:lang w:eastAsia="cs-CZ"/>
        </w:rPr>
        <w:t>způsobem a takto ………………………………</w:t>
      </w:r>
      <w:r w:rsidRPr="00902A76">
        <w:rPr>
          <w:rFonts w:ascii="Times New Roman" w:eastAsia="Times New Roman" w:hAnsi="Times New Roman" w:cs="Times New Roman"/>
          <w:sz w:val="28"/>
          <w:szCs w:val="28"/>
          <w:lang w:eastAsia="cs-CZ"/>
        </w:rPr>
        <w:t>…………………</w:t>
      </w:r>
      <w:r w:rsidR="004E04AE" w:rsidRPr="00902A76">
        <w:rPr>
          <w:rFonts w:ascii="Times New Roman" w:eastAsia="Times New Roman" w:hAnsi="Times New Roman" w:cs="Times New Roman"/>
          <w:sz w:val="28"/>
          <w:szCs w:val="28"/>
          <w:lang w:eastAsia="cs-CZ"/>
        </w:rPr>
        <w:t>.</w:t>
      </w:r>
    </w:p>
    <w:p w:rsidR="004E04AE" w:rsidRPr="00902A76" w:rsidRDefault="004E04AE" w:rsidP="004E04AE">
      <w:pPr>
        <w:tabs>
          <w:tab w:val="left" w:pos="360"/>
        </w:tabs>
        <w:spacing w:after="0" w:line="240" w:lineRule="auto"/>
        <w:ind w:left="360" w:right="142" w:hanging="360"/>
        <w:jc w:val="both"/>
        <w:rPr>
          <w:rFonts w:ascii="Times New Roman" w:eastAsia="Times New Roman" w:hAnsi="Times New Roman" w:cs="Times New Roman"/>
          <w:sz w:val="28"/>
          <w:szCs w:val="28"/>
          <w:lang w:eastAsia="cs-CZ"/>
        </w:rPr>
      </w:pPr>
    </w:p>
    <w:p w:rsidR="005C7BFB" w:rsidRDefault="005C7BFB" w:rsidP="004E04AE">
      <w:pPr>
        <w:tabs>
          <w:tab w:val="left" w:pos="660"/>
        </w:tabs>
        <w:spacing w:after="0" w:line="240" w:lineRule="auto"/>
        <w:ind w:left="276" w:right="142" w:hanging="276"/>
        <w:jc w:val="center"/>
        <w:rPr>
          <w:rFonts w:ascii="Times New Roman" w:eastAsia="Times New Roman" w:hAnsi="Times New Roman" w:cs="Times New Roman"/>
          <w:b/>
          <w:sz w:val="28"/>
          <w:szCs w:val="28"/>
          <w:lang w:eastAsia="cs-CZ"/>
        </w:rPr>
      </w:pPr>
    </w:p>
    <w:p w:rsidR="00AF7FC3" w:rsidRDefault="00AF7FC3" w:rsidP="00E6489D">
      <w:pPr>
        <w:tabs>
          <w:tab w:val="left" w:pos="660"/>
        </w:tabs>
        <w:spacing w:after="0" w:line="240" w:lineRule="auto"/>
        <w:ind w:right="142"/>
        <w:jc w:val="center"/>
        <w:rPr>
          <w:rFonts w:ascii="Times New Roman" w:eastAsia="Times New Roman" w:hAnsi="Times New Roman" w:cs="Times New Roman"/>
          <w:b/>
          <w:sz w:val="28"/>
          <w:szCs w:val="28"/>
          <w:lang w:eastAsia="cs-CZ"/>
        </w:rPr>
      </w:pPr>
    </w:p>
    <w:p w:rsidR="004E04AE" w:rsidRPr="004E04AE" w:rsidRDefault="004E04AE" w:rsidP="00E6489D">
      <w:pPr>
        <w:tabs>
          <w:tab w:val="left" w:pos="660"/>
        </w:tabs>
        <w:spacing w:after="0" w:line="240" w:lineRule="auto"/>
        <w:ind w:right="142"/>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VI.</w:t>
      </w:r>
    </w:p>
    <w:p w:rsidR="004E04AE" w:rsidRPr="004E04AE" w:rsidRDefault="004E04AE" w:rsidP="004E04AE">
      <w:pPr>
        <w:tabs>
          <w:tab w:val="left" w:pos="660"/>
        </w:tabs>
        <w:spacing w:after="0" w:line="240" w:lineRule="auto"/>
        <w:ind w:left="276" w:right="142" w:hanging="276"/>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Postup při nedodržování smluvních podmínek, způsob, důvody a lhůty ukončení smlouvy</w:t>
      </w:r>
    </w:p>
    <w:p w:rsidR="004E04AE" w:rsidRPr="004E04AE" w:rsidRDefault="004E04AE" w:rsidP="004E04AE">
      <w:pPr>
        <w:spacing w:after="0" w:line="240" w:lineRule="auto"/>
        <w:ind w:left="360" w:right="142"/>
        <w:rPr>
          <w:rFonts w:ascii="Times New Roman" w:eastAsia="Times New Roman" w:hAnsi="Times New Roman" w:cs="Times New Roman"/>
          <w:sz w:val="28"/>
          <w:szCs w:val="28"/>
          <w:lang w:eastAsia="cs-CZ"/>
        </w:rPr>
      </w:pPr>
    </w:p>
    <w:p w:rsid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Uživatel se zavazuje k dodržování vnitřních pravidel Domova Unhošť vyplývajících ze smlouvy a Domácího řádu. Jestliže uživatel nedodržuje podmínky smlouvy, porušuje Domácí řád, nezachovává dobré mravy a nedodržuje pořádek a klid v Domově, je poskytovatel oprávněn využít opatření uvedené v Domácím řádu.</w:t>
      </w:r>
    </w:p>
    <w:p w:rsidR="00E6489D" w:rsidRPr="004E04AE" w:rsidRDefault="00E6489D" w:rsidP="004E04AE">
      <w:pPr>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rPr>
          <w:rFonts w:ascii="Times New Roman" w:eastAsia="Times New Roman" w:hAnsi="Times New Roman" w:cs="Times New Roman"/>
          <w:b/>
          <w:sz w:val="28"/>
          <w:szCs w:val="28"/>
          <w:u w:val="single"/>
          <w:lang w:eastAsia="cs-CZ"/>
        </w:rPr>
      </w:pPr>
      <w:r w:rsidRPr="004E04AE">
        <w:rPr>
          <w:rFonts w:ascii="Times New Roman" w:eastAsia="Times New Roman" w:hAnsi="Times New Roman" w:cs="Times New Roman"/>
          <w:b/>
          <w:sz w:val="28"/>
          <w:szCs w:val="28"/>
          <w:u w:val="single"/>
          <w:lang w:eastAsia="cs-CZ"/>
        </w:rPr>
        <w:t>Ukončení smlouvy</w:t>
      </w:r>
    </w:p>
    <w:p w:rsidR="004E04AE" w:rsidRPr="004E04AE" w:rsidRDefault="004E04AE" w:rsidP="004E04AE">
      <w:pPr>
        <w:spacing w:after="0" w:line="240" w:lineRule="auto"/>
        <w:ind w:left="426" w:right="142" w:hanging="426"/>
        <w:jc w:val="both"/>
        <w:rPr>
          <w:rFonts w:ascii="Times New Roman" w:eastAsia="Times New Roman" w:hAnsi="Times New Roman" w:cs="Times New Roman"/>
          <w:b/>
          <w:sz w:val="28"/>
          <w:szCs w:val="28"/>
          <w:u w:val="single"/>
          <w:lang w:eastAsia="cs-CZ"/>
        </w:rPr>
      </w:pPr>
      <w:r w:rsidRPr="004E04AE">
        <w:rPr>
          <w:rFonts w:ascii="Times New Roman" w:eastAsia="Times New Roman" w:hAnsi="Times New Roman" w:cs="Times New Roman"/>
          <w:sz w:val="28"/>
          <w:szCs w:val="28"/>
          <w:lang w:eastAsia="cs-CZ"/>
        </w:rPr>
        <w:t>1. Uživatel může smlouvu vypovědět kdykoliv, i bez udání důvodu a tím ukončit poskytování sociální služby.  Výpovědní lhůta pro výpověď uživatelem činí dobu do konce měsíce, ve které byla výpověď dána a uživatel je povinen uhradit dlužné částky za dané období.</w:t>
      </w:r>
    </w:p>
    <w:p w:rsidR="004E04AE" w:rsidRPr="004E04AE" w:rsidRDefault="004E04AE" w:rsidP="004E04AE">
      <w:pPr>
        <w:tabs>
          <w:tab w:val="left" w:pos="360"/>
          <w:tab w:val="left" w:pos="720"/>
        </w:tabs>
        <w:spacing w:after="0" w:line="240" w:lineRule="auto"/>
        <w:ind w:left="426" w:right="142" w:hanging="426"/>
        <w:jc w:val="both"/>
        <w:rPr>
          <w:rFonts w:ascii="Times New Roman" w:eastAsia="Times New Roman" w:hAnsi="Times New Roman" w:cs="Times New Roman"/>
          <w:sz w:val="28"/>
          <w:szCs w:val="28"/>
          <w:lang w:eastAsia="cs-CZ"/>
        </w:rPr>
      </w:pPr>
    </w:p>
    <w:p w:rsidR="004E04AE" w:rsidRPr="004E04AE" w:rsidRDefault="004E04AE" w:rsidP="004E04AE">
      <w:pPr>
        <w:tabs>
          <w:tab w:val="left" w:pos="284"/>
          <w:tab w:val="left" w:pos="720"/>
        </w:tabs>
        <w:spacing w:after="0" w:line="240" w:lineRule="auto"/>
        <w:ind w:left="426" w:right="142" w:hanging="426"/>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lastRenderedPageBreak/>
        <w:t>2.</w:t>
      </w:r>
      <w:r w:rsidRPr="004E04AE">
        <w:rPr>
          <w:rFonts w:ascii="Times New Roman" w:eastAsia="Times New Roman" w:hAnsi="Times New Roman" w:cs="Times New Roman"/>
          <w:sz w:val="28"/>
          <w:szCs w:val="28"/>
          <w:lang w:eastAsia="cs-CZ"/>
        </w:rPr>
        <w:tab/>
        <w:t xml:space="preserve"> Poskytovatel může smlouvu vypovědět a tím ukončit pobyt klienta za podmínek stanovených v Domácím řádu. Výpovědní lhůta pro výpověď danou poskytovatelem činí 3 měsíce a počíná běžet prvním dnem kalendářního měsíce následujícího po kalendářním měsíci, v němž byla výpověď uživateli doručena.</w:t>
      </w:r>
    </w:p>
    <w:p w:rsidR="004E04AE" w:rsidRPr="004E04AE" w:rsidRDefault="004E04AE" w:rsidP="004E04AE">
      <w:pPr>
        <w:tabs>
          <w:tab w:val="left" w:pos="284"/>
          <w:tab w:val="left" w:pos="720"/>
        </w:tabs>
        <w:spacing w:after="0" w:line="240" w:lineRule="auto"/>
        <w:ind w:left="426" w:right="142" w:hanging="426"/>
        <w:jc w:val="both"/>
        <w:rPr>
          <w:rFonts w:ascii="Times New Roman" w:eastAsia="Times New Roman" w:hAnsi="Times New Roman" w:cs="Times New Roman"/>
          <w:sz w:val="28"/>
          <w:szCs w:val="28"/>
          <w:lang w:eastAsia="cs-CZ"/>
        </w:rPr>
      </w:pPr>
    </w:p>
    <w:p w:rsidR="004E04AE" w:rsidRPr="004E04AE" w:rsidRDefault="004E04AE" w:rsidP="004E04AE">
      <w:pPr>
        <w:tabs>
          <w:tab w:val="left" w:pos="0"/>
        </w:tabs>
        <w:spacing w:after="0" w:line="240" w:lineRule="auto"/>
        <w:ind w:left="426" w:right="142" w:hanging="426"/>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3. Ukončení smlouvy na základě vzájemné dohody mezi uživatelem a poskytovatelem.</w:t>
      </w:r>
    </w:p>
    <w:p w:rsidR="004E04AE" w:rsidRPr="004E04AE" w:rsidRDefault="004E04AE" w:rsidP="004E04AE">
      <w:pPr>
        <w:tabs>
          <w:tab w:val="left" w:pos="360"/>
          <w:tab w:val="left" w:pos="720"/>
        </w:tabs>
        <w:spacing w:after="0" w:line="240" w:lineRule="auto"/>
        <w:ind w:left="426" w:right="142" w:hanging="426"/>
        <w:jc w:val="both"/>
        <w:rPr>
          <w:rFonts w:ascii="Times New Roman" w:eastAsia="Times New Roman" w:hAnsi="Times New Roman" w:cs="Times New Roman"/>
          <w:sz w:val="28"/>
          <w:szCs w:val="28"/>
          <w:lang w:eastAsia="cs-CZ"/>
        </w:rPr>
      </w:pPr>
    </w:p>
    <w:p w:rsidR="004E04AE" w:rsidRPr="004E04AE" w:rsidRDefault="004E04AE" w:rsidP="004E04AE">
      <w:pPr>
        <w:tabs>
          <w:tab w:val="left" w:pos="0"/>
          <w:tab w:val="left" w:pos="426"/>
        </w:tabs>
        <w:spacing w:after="0" w:line="240" w:lineRule="auto"/>
        <w:ind w:left="426" w:right="142" w:hanging="426"/>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4.</w:t>
      </w:r>
      <w:r w:rsidRPr="004E04AE">
        <w:rPr>
          <w:rFonts w:ascii="Times New Roman" w:eastAsia="Times New Roman" w:hAnsi="Times New Roman" w:cs="Times New Roman"/>
          <w:sz w:val="28"/>
          <w:szCs w:val="28"/>
          <w:lang w:eastAsia="cs-CZ"/>
        </w:rPr>
        <w:tab/>
        <w:t xml:space="preserve">Klientovi, který dostane výpověď, bude poskytnuto základní sociální poradenství a doporučena jiná, vhodnější služba. Poskytovatel není povinen zajistit uživateli náhradní ubytování. </w:t>
      </w:r>
    </w:p>
    <w:p w:rsidR="004E04AE" w:rsidRDefault="004E04AE" w:rsidP="004E04AE">
      <w:pPr>
        <w:tabs>
          <w:tab w:val="left" w:pos="360"/>
          <w:tab w:val="left" w:pos="720"/>
        </w:tabs>
        <w:spacing w:after="0" w:line="240" w:lineRule="auto"/>
        <w:ind w:right="142"/>
        <w:rPr>
          <w:rFonts w:ascii="Times New Roman" w:eastAsia="Times New Roman" w:hAnsi="Times New Roman" w:cs="Times New Roman"/>
          <w:sz w:val="28"/>
          <w:szCs w:val="28"/>
          <w:lang w:eastAsia="cs-CZ"/>
        </w:rPr>
      </w:pPr>
    </w:p>
    <w:p w:rsidR="00504F5E" w:rsidRPr="004E04AE" w:rsidRDefault="00504F5E" w:rsidP="004E04AE">
      <w:pPr>
        <w:tabs>
          <w:tab w:val="left" w:pos="360"/>
          <w:tab w:val="left" w:pos="720"/>
        </w:tabs>
        <w:spacing w:after="0" w:line="240" w:lineRule="auto"/>
        <w:ind w:right="142"/>
        <w:rPr>
          <w:rFonts w:ascii="Times New Roman" w:eastAsia="Times New Roman" w:hAnsi="Times New Roman" w:cs="Times New Roman"/>
          <w:sz w:val="28"/>
          <w:szCs w:val="28"/>
          <w:lang w:eastAsia="cs-CZ"/>
        </w:rPr>
      </w:pPr>
    </w:p>
    <w:p w:rsidR="004E04AE" w:rsidRPr="004E04AE" w:rsidRDefault="004E04AE" w:rsidP="004E04AE">
      <w:pPr>
        <w:tabs>
          <w:tab w:val="left" w:pos="360"/>
          <w:tab w:val="left" w:pos="720"/>
        </w:tabs>
        <w:spacing w:after="0" w:line="240" w:lineRule="auto"/>
        <w:ind w:left="360" w:right="142" w:hanging="360"/>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VII.</w:t>
      </w:r>
    </w:p>
    <w:p w:rsidR="004E04AE" w:rsidRPr="004E04AE" w:rsidRDefault="004E04AE" w:rsidP="004E04AE">
      <w:pPr>
        <w:tabs>
          <w:tab w:val="left" w:pos="360"/>
          <w:tab w:val="left" w:pos="720"/>
        </w:tabs>
        <w:spacing w:after="0" w:line="240" w:lineRule="auto"/>
        <w:ind w:left="360" w:right="142" w:hanging="360"/>
        <w:jc w:val="center"/>
        <w:rPr>
          <w:rFonts w:ascii="Times New Roman" w:eastAsia="Times New Roman" w:hAnsi="Times New Roman" w:cs="Times New Roman"/>
          <w:b/>
          <w:sz w:val="28"/>
          <w:szCs w:val="28"/>
          <w:lang w:eastAsia="cs-CZ"/>
        </w:rPr>
      </w:pPr>
      <w:r w:rsidRPr="004E04AE">
        <w:rPr>
          <w:rFonts w:ascii="Times New Roman" w:eastAsia="Times New Roman" w:hAnsi="Times New Roman" w:cs="Times New Roman"/>
          <w:b/>
          <w:sz w:val="28"/>
          <w:szCs w:val="28"/>
          <w:lang w:eastAsia="cs-CZ"/>
        </w:rPr>
        <w:t>Způsob a podmínky, za kterých lze smlouvu měnit</w:t>
      </w:r>
    </w:p>
    <w:p w:rsidR="004E04AE" w:rsidRPr="004E04AE" w:rsidRDefault="004E04AE" w:rsidP="004E04AE">
      <w:pPr>
        <w:tabs>
          <w:tab w:val="left" w:pos="360"/>
          <w:tab w:val="left" w:pos="720"/>
        </w:tabs>
        <w:spacing w:after="0" w:line="240" w:lineRule="auto"/>
        <w:ind w:left="360" w:right="142" w:hanging="360"/>
        <w:jc w:val="both"/>
        <w:rPr>
          <w:rFonts w:ascii="Times New Roman" w:eastAsia="Times New Roman" w:hAnsi="Times New Roman" w:cs="Times New Roman"/>
          <w:b/>
          <w:sz w:val="28"/>
          <w:szCs w:val="28"/>
          <w:lang w:eastAsia="cs-CZ"/>
        </w:rPr>
      </w:pPr>
    </w:p>
    <w:p w:rsidR="004E04AE" w:rsidRPr="004E04AE" w:rsidRDefault="004E04AE" w:rsidP="00F91913">
      <w:pPr>
        <w:tabs>
          <w:tab w:val="left" w:pos="0"/>
          <w:tab w:val="left" w:pos="720"/>
        </w:tabs>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Smlouvu a podmínky v ní sjednané lze měnit a doplňovat pouze písemnými dodatky, se kterými obě smluvní strany souhlasí.</w:t>
      </w:r>
    </w:p>
    <w:p w:rsidR="00E6489D" w:rsidRDefault="00E6489D" w:rsidP="004E04AE">
      <w:pPr>
        <w:tabs>
          <w:tab w:val="left" w:pos="360"/>
          <w:tab w:val="left" w:pos="720"/>
        </w:tabs>
        <w:spacing w:after="0" w:line="240" w:lineRule="auto"/>
        <w:ind w:left="360" w:right="142" w:hanging="360"/>
        <w:jc w:val="center"/>
        <w:rPr>
          <w:rFonts w:ascii="Times New Roman" w:eastAsia="Times New Roman" w:hAnsi="Times New Roman" w:cs="Times New Roman"/>
          <w:sz w:val="28"/>
          <w:szCs w:val="28"/>
          <w:lang w:eastAsia="cs-CZ"/>
        </w:rPr>
      </w:pPr>
    </w:p>
    <w:p w:rsidR="00504F5E" w:rsidRDefault="00504F5E" w:rsidP="004E04AE">
      <w:pPr>
        <w:tabs>
          <w:tab w:val="left" w:pos="360"/>
          <w:tab w:val="left" w:pos="720"/>
        </w:tabs>
        <w:spacing w:after="0" w:line="240" w:lineRule="auto"/>
        <w:ind w:left="360" w:right="142" w:hanging="360"/>
        <w:jc w:val="center"/>
        <w:rPr>
          <w:rFonts w:ascii="Times New Roman" w:eastAsia="Times New Roman" w:hAnsi="Times New Roman" w:cs="Times New Roman"/>
          <w:sz w:val="28"/>
          <w:szCs w:val="28"/>
          <w:lang w:eastAsia="cs-CZ"/>
        </w:rPr>
      </w:pPr>
    </w:p>
    <w:p w:rsidR="004E04AE" w:rsidRPr="00751205" w:rsidRDefault="004E04AE" w:rsidP="004E04AE">
      <w:pPr>
        <w:tabs>
          <w:tab w:val="left" w:pos="360"/>
          <w:tab w:val="left" w:pos="720"/>
        </w:tabs>
        <w:spacing w:after="0" w:line="240" w:lineRule="auto"/>
        <w:ind w:left="360" w:right="142" w:hanging="360"/>
        <w:jc w:val="center"/>
        <w:rPr>
          <w:rFonts w:ascii="Times New Roman" w:eastAsia="Times New Roman" w:hAnsi="Times New Roman" w:cs="Times New Roman"/>
          <w:b/>
          <w:sz w:val="28"/>
          <w:szCs w:val="28"/>
          <w:lang w:eastAsia="cs-CZ"/>
        </w:rPr>
      </w:pPr>
      <w:r w:rsidRPr="00751205">
        <w:rPr>
          <w:rFonts w:ascii="Times New Roman" w:eastAsia="Times New Roman" w:hAnsi="Times New Roman" w:cs="Times New Roman"/>
          <w:b/>
          <w:sz w:val="28"/>
          <w:szCs w:val="28"/>
          <w:lang w:eastAsia="cs-CZ"/>
        </w:rPr>
        <w:t>VI</w:t>
      </w:r>
      <w:r w:rsidR="004C3EC3" w:rsidRPr="00751205">
        <w:rPr>
          <w:rFonts w:ascii="Times New Roman" w:eastAsia="Times New Roman" w:hAnsi="Times New Roman" w:cs="Times New Roman"/>
          <w:b/>
          <w:sz w:val="28"/>
          <w:szCs w:val="28"/>
          <w:lang w:eastAsia="cs-CZ"/>
        </w:rPr>
        <w:t>I</w:t>
      </w:r>
      <w:r w:rsidRPr="00751205">
        <w:rPr>
          <w:rFonts w:ascii="Times New Roman" w:eastAsia="Times New Roman" w:hAnsi="Times New Roman" w:cs="Times New Roman"/>
          <w:b/>
          <w:sz w:val="28"/>
          <w:szCs w:val="28"/>
          <w:lang w:eastAsia="cs-CZ"/>
        </w:rPr>
        <w:t>I.</w:t>
      </w:r>
    </w:p>
    <w:p w:rsidR="00BF24C2" w:rsidRPr="00751205" w:rsidRDefault="00BF24C2" w:rsidP="00C8500A">
      <w:pPr>
        <w:pStyle w:val="Odstavecseseznamem"/>
        <w:ind w:left="0"/>
        <w:jc w:val="center"/>
        <w:rPr>
          <w:rFonts w:ascii="Times New Roman" w:eastAsia="Times New Roman" w:hAnsi="Times New Roman" w:cs="Times New Roman"/>
          <w:sz w:val="28"/>
          <w:szCs w:val="28"/>
          <w:lang w:eastAsia="cs-CZ"/>
        </w:rPr>
      </w:pPr>
      <w:r w:rsidRPr="00751205">
        <w:rPr>
          <w:rFonts w:ascii="Times New Roman" w:eastAsia="Times New Roman" w:hAnsi="Times New Roman" w:cs="Times New Roman"/>
          <w:b/>
          <w:sz w:val="28"/>
          <w:szCs w:val="28"/>
          <w:lang w:eastAsia="cs-CZ"/>
        </w:rPr>
        <w:t>Zákonnost zpracování osobních údajů</w:t>
      </w:r>
    </w:p>
    <w:p w:rsidR="00BF24C2" w:rsidRPr="00751205" w:rsidRDefault="00BF24C2" w:rsidP="00504F5E">
      <w:pPr>
        <w:pStyle w:val="Bezmezer"/>
        <w:rPr>
          <w:rFonts w:ascii="Times New Roman" w:hAnsi="Times New Roman"/>
          <w:sz w:val="28"/>
          <w:szCs w:val="28"/>
          <w:lang w:eastAsia="cs-CZ"/>
        </w:rPr>
      </w:pPr>
      <w:r w:rsidRPr="00751205">
        <w:rPr>
          <w:rFonts w:ascii="Times New Roman" w:hAnsi="Times New Roman"/>
          <w:sz w:val="28"/>
          <w:szCs w:val="28"/>
          <w:lang w:eastAsia="cs-CZ"/>
        </w:rPr>
        <w:t>Uživatel bere na vědomí:</w:t>
      </w:r>
    </w:p>
    <w:p w:rsidR="00504F5E" w:rsidRPr="00504F5E" w:rsidRDefault="00BF24C2" w:rsidP="00504F5E">
      <w:pPr>
        <w:numPr>
          <w:ilvl w:val="0"/>
          <w:numId w:val="10"/>
        </w:numPr>
        <w:spacing w:after="0" w:line="240" w:lineRule="auto"/>
        <w:ind w:left="709" w:right="142"/>
        <w:jc w:val="both"/>
        <w:rPr>
          <w:rFonts w:ascii="Times New Roman" w:eastAsia="Times New Roman" w:hAnsi="Times New Roman" w:cs="Times New Roman"/>
          <w:strike/>
          <w:sz w:val="28"/>
          <w:szCs w:val="28"/>
          <w:lang w:eastAsia="cs-CZ"/>
        </w:rPr>
      </w:pPr>
      <w:r w:rsidRPr="00504F5E">
        <w:rPr>
          <w:rFonts w:ascii="Times New Roman" w:hAnsi="Times New Roman" w:cs="Times New Roman"/>
          <w:sz w:val="28"/>
          <w:szCs w:val="28"/>
        </w:rPr>
        <w:t>že zpracování jeho osobních údajů je prováděno v souladu s nařízením Evropského parlamentu a Rady (EU) č. 2016/679 ze dne 24.dubna 2016 o ochraně fyzických osob v souvislosti se zpracováním osobních údajů a volném pohybu těchto údajů a o zrušení směrnice 95/46/ES a platné legislativy ČR</w:t>
      </w:r>
    </w:p>
    <w:p w:rsidR="00504F5E" w:rsidRPr="00504F5E" w:rsidRDefault="00BF24C2" w:rsidP="00504F5E">
      <w:pPr>
        <w:numPr>
          <w:ilvl w:val="0"/>
          <w:numId w:val="10"/>
        </w:numPr>
        <w:spacing w:after="0" w:line="240" w:lineRule="auto"/>
        <w:ind w:left="709" w:right="142"/>
        <w:jc w:val="both"/>
        <w:rPr>
          <w:rFonts w:ascii="Times New Roman" w:eastAsia="Times New Roman" w:hAnsi="Times New Roman" w:cs="Times New Roman"/>
          <w:strike/>
          <w:sz w:val="28"/>
          <w:szCs w:val="28"/>
          <w:lang w:eastAsia="cs-CZ"/>
        </w:rPr>
      </w:pPr>
      <w:r w:rsidRPr="00504F5E">
        <w:rPr>
          <w:rFonts w:ascii="Times New Roman" w:hAnsi="Times New Roman" w:cs="Times New Roman"/>
          <w:sz w:val="28"/>
          <w:szCs w:val="28"/>
        </w:rPr>
        <w:t>že zpracování je nezbytné pro plnění smlouvy, oprávněného zájmu správce, plnění právní povinnosti a ochraně životně důležitých zájmů subjektu údajů</w:t>
      </w:r>
    </w:p>
    <w:p w:rsidR="00504F5E" w:rsidRPr="00504F5E" w:rsidRDefault="00BF24C2" w:rsidP="00504F5E">
      <w:pPr>
        <w:numPr>
          <w:ilvl w:val="0"/>
          <w:numId w:val="10"/>
        </w:numPr>
        <w:spacing w:after="0" w:line="240" w:lineRule="auto"/>
        <w:ind w:left="709" w:right="142"/>
        <w:jc w:val="both"/>
        <w:rPr>
          <w:rFonts w:ascii="Times New Roman" w:eastAsia="Times New Roman" w:hAnsi="Times New Roman" w:cs="Times New Roman"/>
          <w:strike/>
          <w:sz w:val="28"/>
          <w:szCs w:val="28"/>
          <w:lang w:eastAsia="cs-CZ"/>
        </w:rPr>
      </w:pPr>
      <w:r w:rsidRPr="00504F5E">
        <w:rPr>
          <w:rFonts w:ascii="Times New Roman" w:hAnsi="Times New Roman" w:cs="Times New Roman"/>
          <w:sz w:val="28"/>
          <w:szCs w:val="28"/>
        </w:rPr>
        <w:t xml:space="preserve">že zpracovatelem osobních údajů vyplývajících z tohoto článku je : </w:t>
      </w:r>
      <w:r w:rsidRPr="00504F5E">
        <w:rPr>
          <w:rFonts w:ascii="Times New Roman" w:hAnsi="Times New Roman" w:cs="Times New Roman"/>
          <w:b/>
          <w:sz w:val="28"/>
          <w:szCs w:val="28"/>
        </w:rPr>
        <w:t>Domov Unhošť, poskytovatel sociálních služeb</w:t>
      </w:r>
      <w:r w:rsidRPr="00504F5E">
        <w:rPr>
          <w:rFonts w:ascii="Times New Roman" w:hAnsi="Times New Roman" w:cs="Times New Roman"/>
          <w:sz w:val="28"/>
          <w:szCs w:val="28"/>
        </w:rPr>
        <w:t xml:space="preserve"> se sídlem Berounská 500, 273 51 Unhošť, zastoupený </w:t>
      </w:r>
      <w:r w:rsidRPr="00504F5E">
        <w:rPr>
          <w:rFonts w:ascii="Times New Roman" w:hAnsi="Times New Roman" w:cs="Times New Roman"/>
          <w:b/>
          <w:sz w:val="28"/>
          <w:szCs w:val="28"/>
        </w:rPr>
        <w:t>Ing. Lenkou Ungerovou, MPA, -ředitelkou, dále jen zástupce správce</w:t>
      </w:r>
    </w:p>
    <w:p w:rsidR="00AC2B69" w:rsidRPr="00AF7FC3" w:rsidRDefault="00BF24C2" w:rsidP="00AF7FC3">
      <w:pPr>
        <w:numPr>
          <w:ilvl w:val="0"/>
          <w:numId w:val="10"/>
        </w:numPr>
        <w:spacing w:after="0" w:line="240" w:lineRule="auto"/>
        <w:ind w:left="0" w:right="142" w:firstLine="284"/>
        <w:jc w:val="center"/>
        <w:rPr>
          <w:rFonts w:ascii="Times New Roman" w:hAnsi="Times New Roman"/>
          <w:b/>
          <w:sz w:val="28"/>
          <w:szCs w:val="28"/>
        </w:rPr>
      </w:pPr>
      <w:r w:rsidRPr="00AF7FC3">
        <w:rPr>
          <w:rFonts w:ascii="Times New Roman" w:hAnsi="Times New Roman" w:cs="Times New Roman"/>
          <w:sz w:val="28"/>
          <w:szCs w:val="28"/>
        </w:rPr>
        <w:t>že součástí této smlouvy je podrobná informace o zpracování osobních</w:t>
      </w:r>
      <w:r w:rsidR="00AF7FC3">
        <w:rPr>
          <w:rFonts w:ascii="Times New Roman" w:hAnsi="Times New Roman" w:cs="Times New Roman"/>
          <w:sz w:val="28"/>
          <w:szCs w:val="28"/>
        </w:rPr>
        <w:t xml:space="preserve"> </w:t>
      </w:r>
      <w:r w:rsidRPr="00AF7FC3">
        <w:rPr>
          <w:rFonts w:ascii="Times New Roman" w:hAnsi="Times New Roman" w:cs="Times New Roman"/>
          <w:sz w:val="28"/>
          <w:szCs w:val="28"/>
        </w:rPr>
        <w:t>údajů klientů Domova Unhošť, poskytovatele sociálních služeb</w:t>
      </w:r>
    </w:p>
    <w:p w:rsidR="00AC2B69" w:rsidRDefault="00AC2B69" w:rsidP="00CB7BF7">
      <w:pPr>
        <w:pStyle w:val="Bezmezer"/>
        <w:jc w:val="center"/>
        <w:rPr>
          <w:rFonts w:ascii="Times New Roman" w:hAnsi="Times New Roman"/>
          <w:b/>
          <w:sz w:val="28"/>
          <w:szCs w:val="28"/>
        </w:rPr>
      </w:pPr>
    </w:p>
    <w:p w:rsidR="00504F5E" w:rsidRDefault="00504F5E" w:rsidP="00CB7BF7">
      <w:pPr>
        <w:pStyle w:val="Bezmezer"/>
        <w:jc w:val="center"/>
        <w:rPr>
          <w:rFonts w:ascii="Times New Roman" w:hAnsi="Times New Roman"/>
          <w:b/>
          <w:sz w:val="28"/>
          <w:szCs w:val="28"/>
        </w:rPr>
      </w:pPr>
    </w:p>
    <w:p w:rsidR="00AC2B69" w:rsidRDefault="00AC2B69" w:rsidP="00AC2B69">
      <w:pPr>
        <w:pStyle w:val="Bezmezer"/>
        <w:rPr>
          <w:rFonts w:ascii="Times New Roman" w:hAnsi="Times New Roman"/>
          <w:b/>
          <w:sz w:val="28"/>
          <w:szCs w:val="28"/>
        </w:rPr>
      </w:pPr>
    </w:p>
    <w:p w:rsidR="004B124C" w:rsidRPr="0069632A" w:rsidRDefault="00AC2B69" w:rsidP="004B124C">
      <w:pPr>
        <w:pStyle w:val="Bezmezer"/>
        <w:jc w:val="center"/>
        <w:rPr>
          <w:rFonts w:ascii="Times New Roman" w:hAnsi="Times New Roman"/>
          <w:b/>
          <w:sz w:val="28"/>
          <w:szCs w:val="28"/>
        </w:rPr>
      </w:pPr>
      <w:r w:rsidRPr="0069632A">
        <w:rPr>
          <w:rFonts w:ascii="Times New Roman" w:hAnsi="Times New Roman"/>
          <w:b/>
          <w:sz w:val="28"/>
          <w:szCs w:val="28"/>
        </w:rPr>
        <w:lastRenderedPageBreak/>
        <w:t>IX.</w:t>
      </w:r>
    </w:p>
    <w:p w:rsidR="00AC2B69" w:rsidRPr="0069632A" w:rsidRDefault="00C8500A" w:rsidP="00C8500A">
      <w:pPr>
        <w:jc w:val="center"/>
        <w:rPr>
          <w:rFonts w:ascii="Times New Roman" w:hAnsi="Times New Roman" w:cs="Times New Roman"/>
          <w:b/>
          <w:bCs/>
          <w:sz w:val="28"/>
          <w:szCs w:val="28"/>
        </w:rPr>
      </w:pPr>
      <w:r w:rsidRPr="0069632A">
        <w:rPr>
          <w:rFonts w:ascii="Times New Roman" w:hAnsi="Times New Roman" w:cs="Times New Roman"/>
          <w:b/>
          <w:bCs/>
          <w:sz w:val="28"/>
          <w:szCs w:val="28"/>
        </w:rPr>
        <w:t>Další ujednání</w:t>
      </w:r>
    </w:p>
    <w:p w:rsidR="00AC2B69" w:rsidRPr="0069632A" w:rsidRDefault="00AC2B69" w:rsidP="00AC2B69">
      <w:pPr>
        <w:spacing w:after="0"/>
        <w:rPr>
          <w:rFonts w:ascii="Times New Roman" w:hAnsi="Times New Roman" w:cs="Times New Roman"/>
          <w:b/>
          <w:sz w:val="28"/>
          <w:szCs w:val="28"/>
        </w:rPr>
      </w:pPr>
      <w:r w:rsidRPr="0069632A">
        <w:rPr>
          <w:rFonts w:ascii="Times New Roman" w:hAnsi="Times New Roman" w:cs="Times New Roman"/>
          <w:b/>
          <w:sz w:val="28"/>
          <w:szCs w:val="28"/>
        </w:rPr>
        <w:t>Trvalé bydliště</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3"/>
        <w:gridCol w:w="758"/>
        <w:gridCol w:w="567"/>
      </w:tblGrid>
      <w:tr w:rsidR="00077361" w:rsidRPr="0069632A" w:rsidTr="004B124C">
        <w:trPr>
          <w:trHeight w:val="647"/>
        </w:trPr>
        <w:tc>
          <w:tcPr>
            <w:tcW w:w="902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AC2B69">
            <w:pPr>
              <w:numPr>
                <w:ilvl w:val="0"/>
                <w:numId w:val="17"/>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přihlášení k trvalému pobytu na adrese Domov seniorů Unhošť, Berounská 500, Unhošť, 273 51</w:t>
            </w:r>
          </w:p>
        </w:tc>
        <w:tc>
          <w:tcPr>
            <w:tcW w:w="75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bl>
    <w:p w:rsidR="00AC2B69" w:rsidRPr="0069632A" w:rsidRDefault="00AC2B69" w:rsidP="004B124C">
      <w:pPr>
        <w:spacing w:after="0"/>
        <w:rPr>
          <w:rFonts w:ascii="Times New Roman" w:hAnsi="Times New Roman" w:cs="Times New Roman"/>
          <w:b/>
        </w:rPr>
      </w:pPr>
    </w:p>
    <w:p w:rsidR="004B124C" w:rsidRPr="0069632A" w:rsidRDefault="004B124C" w:rsidP="004B124C">
      <w:pPr>
        <w:spacing w:after="0"/>
        <w:rPr>
          <w:rFonts w:ascii="Times New Roman" w:hAnsi="Times New Roman" w:cs="Times New Roman"/>
        </w:rPr>
      </w:pPr>
    </w:p>
    <w:p w:rsidR="004B124C" w:rsidRPr="0069632A" w:rsidRDefault="004B124C" w:rsidP="004B124C">
      <w:pPr>
        <w:spacing w:after="0"/>
        <w:rPr>
          <w:rFonts w:ascii="Times New Roman" w:hAnsi="Times New Roman" w:cs="Times New Roman"/>
          <w:b/>
          <w:sz w:val="28"/>
          <w:szCs w:val="28"/>
        </w:rPr>
      </w:pPr>
      <w:r w:rsidRPr="0069632A">
        <w:rPr>
          <w:rFonts w:ascii="Times New Roman" w:hAnsi="Times New Roman" w:cs="Times New Roman"/>
          <w:b/>
          <w:sz w:val="28"/>
          <w:szCs w:val="28"/>
        </w:rPr>
        <w:t>Sociální agenda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3"/>
        <w:gridCol w:w="758"/>
        <w:gridCol w:w="567"/>
      </w:tblGrid>
      <w:tr w:rsidR="00077361" w:rsidRPr="0069632A" w:rsidTr="004B124C">
        <w:trPr>
          <w:trHeight w:val="358"/>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úschovu peněžité hotovosti na můj depozitní účet.</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530"/>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aby v případě mé hospitalizace nebo výrazného zhoršení zdravotního stavu byly mé veškeré finanční prostředky uloženy na můj depozitní účet.</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299"/>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úschovu občanského průkazu v sociální dokumentaci u sociálních pracovníků.</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510"/>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úschovu průkazky pojištěnce ZP ve zdravotní dokumentaci u zdravotních sester a zároveň souhlasím s pořízením její kopie, která bude také uložena na stejném místě.</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142"/>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úschovu vkladních knížek.</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287"/>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úschovu jiných cenností (šperky, hodinky apod.).</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530"/>
        </w:trPr>
        <w:tc>
          <w:tcPr>
            <w:tcW w:w="9023"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numPr>
                <w:ilvl w:val="0"/>
                <w:numId w:val="18"/>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aby mi Domov pomáhal s vedením mých finančních depozit (platby za léky, nákupy, zdravotní a hygienické potřeby)</w:t>
            </w:r>
          </w:p>
        </w:tc>
        <w:tc>
          <w:tcPr>
            <w:tcW w:w="758"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bl>
    <w:p w:rsidR="00AC2B69" w:rsidRPr="0069632A" w:rsidRDefault="00AC2B69" w:rsidP="004B124C">
      <w:pPr>
        <w:spacing w:after="0"/>
        <w:rPr>
          <w:rFonts w:ascii="Times New Roman" w:eastAsia="Times New Roman" w:hAnsi="Times New Roman" w:cs="Times New Roman"/>
          <w:sz w:val="24"/>
          <w:szCs w:val="24"/>
        </w:rPr>
      </w:pPr>
    </w:p>
    <w:p w:rsidR="00AC2B69" w:rsidRPr="0069632A" w:rsidRDefault="00AC2B69" w:rsidP="004B124C">
      <w:pPr>
        <w:spacing w:after="0"/>
        <w:rPr>
          <w:rFonts w:ascii="Times New Roman" w:hAnsi="Times New Roman" w:cs="Times New Roman"/>
          <w:b/>
          <w:sz w:val="28"/>
          <w:szCs w:val="28"/>
        </w:rPr>
      </w:pPr>
      <w:r w:rsidRPr="0069632A">
        <w:rPr>
          <w:rFonts w:ascii="Times New Roman" w:hAnsi="Times New Roman" w:cs="Times New Roman"/>
          <w:b/>
          <w:sz w:val="28"/>
          <w:szCs w:val="28"/>
        </w:rPr>
        <w:t>Zdravotní péče</w:t>
      </w:r>
    </w:p>
    <w:tbl>
      <w:tblPr>
        <w:tblW w:w="103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3"/>
        <w:gridCol w:w="718"/>
        <w:gridCol w:w="611"/>
      </w:tblGrid>
      <w:tr w:rsidR="00077361" w:rsidRPr="0069632A" w:rsidTr="004B124C">
        <w:trPr>
          <w:trHeight w:val="364"/>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registraci u smluvního praktického lékaře Domova Unhošť.</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270"/>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uložení léků na sesterně.</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464"/>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aby mi Domov Unhošť pomohl, se zajištěním hygienických a zdravotních potřeb (šampon, sprchový gel, jednorázové žínky, vlhčené ubrousky, tělové mléko atd.)</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445"/>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aby mi pomůcky pro inkontinenci, předepsané praktickým lékařem na poukazech PZT, byly dodány prostřednictvím Domova Unhošť.</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276"/>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podávání léků zdravotním personálem.</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464"/>
        </w:trPr>
        <w:tc>
          <w:tcPr>
            <w:tcW w:w="9063"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numPr>
                <w:ilvl w:val="0"/>
                <w:numId w:val="19"/>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zprostředkování léků na základě e-receptů (papírová průvodka s identifikátorem) dle předpisu praktického nebo odborného lékaře.</w:t>
            </w:r>
          </w:p>
        </w:tc>
        <w:tc>
          <w:tcPr>
            <w:tcW w:w="718"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611" w:type="dxa"/>
            <w:tcBorders>
              <w:top w:val="single" w:sz="4" w:space="0" w:color="auto"/>
              <w:left w:val="single" w:sz="4" w:space="0" w:color="auto"/>
              <w:bottom w:val="single" w:sz="4" w:space="0" w:color="auto"/>
              <w:right w:val="single" w:sz="4" w:space="0" w:color="auto"/>
            </w:tcBorders>
            <w:vAlign w:val="center"/>
            <w:hideMark/>
          </w:tcPr>
          <w:p w:rsidR="00AC2B69" w:rsidRPr="0069632A" w:rsidRDefault="00AC2B69"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bl>
    <w:p w:rsidR="00AC2B69" w:rsidRPr="0069632A" w:rsidRDefault="00AC2B69" w:rsidP="004B124C">
      <w:pPr>
        <w:pStyle w:val="Bezmezer"/>
        <w:rPr>
          <w:rFonts w:ascii="Times New Roman" w:hAnsi="Times New Roman"/>
          <w:bCs/>
          <w:sz w:val="28"/>
          <w:szCs w:val="28"/>
        </w:rPr>
      </w:pPr>
    </w:p>
    <w:p w:rsidR="00AC2B69" w:rsidRPr="0069632A" w:rsidRDefault="00AC2B69" w:rsidP="004B124C">
      <w:pPr>
        <w:pStyle w:val="Bezmezer"/>
        <w:jc w:val="center"/>
        <w:rPr>
          <w:rFonts w:ascii="Times New Roman" w:hAnsi="Times New Roman"/>
          <w:b/>
          <w:sz w:val="28"/>
          <w:szCs w:val="28"/>
        </w:rPr>
      </w:pPr>
    </w:p>
    <w:p w:rsidR="004B124C" w:rsidRPr="0069632A" w:rsidRDefault="004B124C" w:rsidP="004B124C">
      <w:pPr>
        <w:spacing w:after="0"/>
        <w:rPr>
          <w:rFonts w:ascii="Times New Roman" w:hAnsi="Times New Roman" w:cs="Times New Roman"/>
          <w:b/>
          <w:sz w:val="28"/>
          <w:szCs w:val="28"/>
        </w:rPr>
      </w:pPr>
      <w:r w:rsidRPr="0069632A">
        <w:rPr>
          <w:rFonts w:ascii="Times New Roman" w:hAnsi="Times New Roman" w:cs="Times New Roman"/>
          <w:b/>
          <w:sz w:val="28"/>
          <w:szCs w:val="28"/>
        </w:rPr>
        <w:t>Ostatní</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1"/>
        <w:gridCol w:w="760"/>
        <w:gridCol w:w="567"/>
      </w:tblGrid>
      <w:tr w:rsidR="00077361" w:rsidRPr="0069632A" w:rsidTr="004B124C">
        <w:trPr>
          <w:trHeight w:val="444"/>
        </w:trPr>
        <w:tc>
          <w:tcPr>
            <w:tcW w:w="9021" w:type="dxa"/>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Přeji si, aby došlou poštu za mě převzali pracovníci sociálního úseku a neprodleně mi ji předali.</w:t>
            </w:r>
          </w:p>
        </w:tc>
        <w:tc>
          <w:tcPr>
            <w:tcW w:w="760"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4B124C" w:rsidRPr="0069632A" w:rsidRDefault="004B124C" w:rsidP="004B124C">
            <w:pPr>
              <w:spacing w:after="0"/>
              <w:jc w:val="center"/>
              <w:rPr>
                <w:rFonts w:ascii="Times New Roman" w:eastAsia="Calibri" w:hAnsi="Times New Roman" w:cs="Times New Roman"/>
              </w:rPr>
            </w:pPr>
            <w:r w:rsidRPr="0069632A">
              <w:rPr>
                <w:rFonts w:ascii="Times New Roman" w:eastAsia="Calibri" w:hAnsi="Times New Roman" w:cs="Times New Roman"/>
              </w:rPr>
              <w:t>Ne</w:t>
            </w:r>
          </w:p>
        </w:tc>
      </w:tr>
      <w:tr w:rsidR="00077361" w:rsidRPr="0069632A" w:rsidTr="004B124C">
        <w:trPr>
          <w:trHeight w:val="286"/>
        </w:trPr>
        <w:tc>
          <w:tcPr>
            <w:tcW w:w="10348" w:type="dxa"/>
            <w:gridSpan w:val="3"/>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Beru na vědomí, že bude se mnou při nástupu proveden soupis všech věcí (oděvy, osobní věci, cennosti, finanční hotovost atd.), které si do Domova přinesu já nebo kdokoliv jiný (rodina apod.), a to za přítomnosti zdravotního a pečovatelského personálu.</w:t>
            </w:r>
          </w:p>
        </w:tc>
      </w:tr>
      <w:tr w:rsidR="00077361" w:rsidRPr="0069632A" w:rsidTr="004B124C">
        <w:trPr>
          <w:trHeight w:val="350"/>
        </w:trPr>
        <w:tc>
          <w:tcPr>
            <w:tcW w:w="10348" w:type="dxa"/>
            <w:gridSpan w:val="3"/>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Beru na vědomí, že se v rámci odborné praxe a výcviku mohou podílet na péči o mě praktikanti, dobrovolníci a stážisti.</w:t>
            </w:r>
          </w:p>
        </w:tc>
      </w:tr>
      <w:tr w:rsidR="00077361" w:rsidRPr="0069632A" w:rsidTr="004B124C">
        <w:trPr>
          <w:trHeight w:val="372"/>
        </w:trPr>
        <w:tc>
          <w:tcPr>
            <w:tcW w:w="10348" w:type="dxa"/>
            <w:gridSpan w:val="3"/>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Beru na vědomí, že veškeré změny (přinesení nebo odnesení oděvů, cenností, osobních věcí, TV, rádia aj) je nutné hlásit, z důvodu zápisu či výmazu z aktuálního seznamu věcí.</w:t>
            </w:r>
          </w:p>
        </w:tc>
      </w:tr>
      <w:tr w:rsidR="00077361" w:rsidRPr="0069632A" w:rsidTr="004B124C">
        <w:trPr>
          <w:trHeight w:val="286"/>
        </w:trPr>
        <w:tc>
          <w:tcPr>
            <w:tcW w:w="10348" w:type="dxa"/>
            <w:gridSpan w:val="3"/>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Beru na vědomí, že při nástupu do Domova Unhošť převezmu od sociálního pracovníka/pracovnice/ heslo (zvlášť pro sociální a zdravotní úsek), které je nutné uvést při telefonické komunikaci o mé osobě.</w:t>
            </w:r>
          </w:p>
        </w:tc>
      </w:tr>
      <w:tr w:rsidR="00077361" w:rsidRPr="0069632A" w:rsidTr="004B124C">
        <w:trPr>
          <w:trHeight w:val="286"/>
        </w:trPr>
        <w:tc>
          <w:tcPr>
            <w:tcW w:w="10348" w:type="dxa"/>
            <w:gridSpan w:val="3"/>
            <w:tcBorders>
              <w:top w:val="single" w:sz="4" w:space="0" w:color="auto"/>
              <w:left w:val="single" w:sz="4" w:space="0" w:color="auto"/>
              <w:bottom w:val="single" w:sz="4" w:space="0" w:color="auto"/>
              <w:right w:val="single" w:sz="4" w:space="0" w:color="auto"/>
            </w:tcBorders>
            <w:hideMark/>
          </w:tcPr>
          <w:p w:rsidR="004B124C" w:rsidRPr="0069632A" w:rsidRDefault="004B124C" w:rsidP="004B124C">
            <w:pPr>
              <w:numPr>
                <w:ilvl w:val="0"/>
                <w:numId w:val="20"/>
              </w:numPr>
              <w:spacing w:after="0" w:line="240" w:lineRule="auto"/>
              <w:rPr>
                <w:rFonts w:ascii="Times New Roman" w:eastAsia="Calibri" w:hAnsi="Times New Roman" w:cs="Times New Roman"/>
              </w:rPr>
            </w:pPr>
            <w:r w:rsidRPr="0069632A">
              <w:rPr>
                <w:rFonts w:ascii="Times New Roman" w:eastAsia="Calibri" w:hAnsi="Times New Roman" w:cs="Times New Roman"/>
              </w:rPr>
              <w:t>Beru na vědomí, že svá uvedená rozhodnutí mohu během pobytu změnit. V tom případě sepíše sociální pracovník /pracovnice/ Dodatek k Dohodě o poskytování služeb.</w:t>
            </w:r>
          </w:p>
        </w:tc>
      </w:tr>
    </w:tbl>
    <w:p w:rsidR="00BF24C2" w:rsidRPr="00CB7BF7" w:rsidRDefault="00CB7BF7" w:rsidP="00860332">
      <w:pPr>
        <w:pStyle w:val="Bezmezer"/>
        <w:jc w:val="center"/>
        <w:rPr>
          <w:rFonts w:ascii="Times New Roman" w:hAnsi="Times New Roman"/>
          <w:b/>
          <w:sz w:val="28"/>
          <w:szCs w:val="28"/>
        </w:rPr>
      </w:pPr>
      <w:r w:rsidRPr="0069632A">
        <w:rPr>
          <w:rFonts w:ascii="Times New Roman" w:hAnsi="Times New Roman"/>
          <w:b/>
          <w:sz w:val="28"/>
          <w:szCs w:val="28"/>
        </w:rPr>
        <w:lastRenderedPageBreak/>
        <w:t>X</w:t>
      </w:r>
      <w:r w:rsidR="00BF24C2" w:rsidRPr="0069632A">
        <w:rPr>
          <w:rFonts w:ascii="Times New Roman" w:hAnsi="Times New Roman"/>
          <w:b/>
          <w:sz w:val="28"/>
          <w:szCs w:val="28"/>
        </w:rPr>
        <w:t>.</w:t>
      </w:r>
    </w:p>
    <w:p w:rsidR="00CB7BF7" w:rsidRPr="00CB7BF7" w:rsidRDefault="00BF24C2" w:rsidP="00CB7BF7">
      <w:pPr>
        <w:pStyle w:val="Bezmezer"/>
        <w:jc w:val="center"/>
        <w:rPr>
          <w:rFonts w:ascii="Times New Roman" w:hAnsi="Times New Roman"/>
          <w:b/>
          <w:sz w:val="28"/>
          <w:szCs w:val="28"/>
        </w:rPr>
      </w:pPr>
      <w:r w:rsidRPr="00CB7BF7">
        <w:rPr>
          <w:rFonts w:ascii="Times New Roman" w:hAnsi="Times New Roman"/>
          <w:b/>
          <w:sz w:val="28"/>
          <w:szCs w:val="28"/>
        </w:rPr>
        <w:t>Závěrečná ujednání</w:t>
      </w:r>
    </w:p>
    <w:p w:rsidR="004E04AE" w:rsidRPr="00E6489D" w:rsidRDefault="004E04AE" w:rsidP="000C4A1B">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Uživatel má právo nahlížet do osobní dokumentace, kterou o něm vede poskytovatel (osobní spis vedený u sociálních pracovníků). Uživatel má právo na informace o svém zdravotním stavu.</w:t>
      </w:r>
    </w:p>
    <w:p w:rsidR="004E04AE" w:rsidRPr="00E6489D" w:rsidRDefault="004E04AE" w:rsidP="00856381">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Uživatel byl s touto smlouvou seznámen a obsahu rozumí.</w:t>
      </w:r>
    </w:p>
    <w:p w:rsidR="004E04AE" w:rsidRPr="00E6489D" w:rsidRDefault="004E04AE" w:rsidP="00BA402F">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Uživatel i poskytovatel souhlasí s obsahem smlouvy.</w:t>
      </w:r>
    </w:p>
    <w:p w:rsidR="004E04AE" w:rsidRPr="00E6489D" w:rsidRDefault="004E04AE" w:rsidP="00915556">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Uživatel byl před uzavřením smlouvy seznámen s Domácím řádem Domova Unhošť a se zásadami pro podávání a vyřizování stížností, což stvrzuje podpisem této smlouvy.</w:t>
      </w:r>
    </w:p>
    <w:p w:rsidR="004E04AE" w:rsidRPr="00E6489D" w:rsidRDefault="004E04AE" w:rsidP="002A22DB">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 xml:space="preserve">Smlouva se uzavírá na dobu </w:t>
      </w:r>
      <w:r w:rsidRPr="00E6489D">
        <w:rPr>
          <w:rFonts w:ascii="Times New Roman" w:eastAsia="Times New Roman" w:hAnsi="Times New Roman" w:cs="Times New Roman"/>
          <w:b/>
          <w:sz w:val="28"/>
          <w:szCs w:val="28"/>
          <w:lang w:eastAsia="cs-CZ"/>
        </w:rPr>
        <w:t>neurčitou</w:t>
      </w:r>
      <w:r w:rsidRPr="00E6489D">
        <w:rPr>
          <w:rFonts w:ascii="Times New Roman" w:eastAsia="Times New Roman" w:hAnsi="Times New Roman" w:cs="Times New Roman"/>
          <w:sz w:val="28"/>
          <w:szCs w:val="28"/>
          <w:lang w:eastAsia="cs-CZ"/>
        </w:rPr>
        <w:t xml:space="preserve"> po uplynutí dvouměsíčního adaptačního období. V tomto období může uživatel bez udání důvodu Domov pro seniory kdykoliv opustit a hradí službu pouze do dne svého odchodu. Poskytovatel může v tomto období odstoupit od smlouvy s uživatelem pro nevhodné a problémové chování, které narušuje klidné soužití ostatních obyvatel Domova. </w:t>
      </w:r>
    </w:p>
    <w:p w:rsidR="004E04AE" w:rsidRPr="00E6489D" w:rsidRDefault="004E04AE" w:rsidP="00E62B5C">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Smluvní strany prohlašují, že smlouvu přečetly, jejímu obsahu rozumí a s jejím obsahem úplně a bezvýhradně souhlasí, což stvrzují svými vlastnoručními podpisy.</w:t>
      </w:r>
    </w:p>
    <w:p w:rsidR="004E04AE" w:rsidRPr="00E6489D" w:rsidRDefault="004E04AE" w:rsidP="0019289F">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E6489D">
        <w:rPr>
          <w:rFonts w:ascii="Times New Roman" w:eastAsia="Times New Roman" w:hAnsi="Times New Roman" w:cs="Times New Roman"/>
          <w:sz w:val="28"/>
          <w:szCs w:val="28"/>
          <w:lang w:eastAsia="cs-CZ"/>
        </w:rPr>
        <w:t>Uživatel nemůže práva z této smlouvy postoupit na jiného.</w:t>
      </w:r>
    </w:p>
    <w:p w:rsidR="004E04AE" w:rsidRPr="00CB7BF7" w:rsidRDefault="004E04AE" w:rsidP="00E6489D">
      <w:pPr>
        <w:pStyle w:val="Odstavecseseznamem"/>
        <w:numPr>
          <w:ilvl w:val="0"/>
          <w:numId w:val="15"/>
        </w:numPr>
        <w:tabs>
          <w:tab w:val="left" w:pos="360"/>
          <w:tab w:val="num" w:pos="1440"/>
        </w:tabs>
        <w:spacing w:after="0" w:line="240" w:lineRule="auto"/>
        <w:ind w:left="0"/>
        <w:jc w:val="both"/>
        <w:rPr>
          <w:rFonts w:ascii="Times New Roman" w:eastAsia="Times New Roman" w:hAnsi="Times New Roman" w:cs="Times New Roman"/>
          <w:sz w:val="28"/>
          <w:szCs w:val="28"/>
          <w:lang w:eastAsia="cs-CZ"/>
        </w:rPr>
      </w:pPr>
      <w:r w:rsidRPr="00CB7BF7">
        <w:rPr>
          <w:rFonts w:ascii="Times New Roman" w:eastAsia="Times New Roman" w:hAnsi="Times New Roman" w:cs="Times New Roman"/>
          <w:sz w:val="28"/>
          <w:szCs w:val="28"/>
          <w:lang w:eastAsia="cs-CZ"/>
        </w:rPr>
        <w:t>Tato smlouva je uzavřena ve dvou vyhotoveních s platností originálu, z nichž jedno převzal uživatel a druhé poskytovatel.</w:t>
      </w:r>
    </w:p>
    <w:p w:rsidR="004E04AE" w:rsidRPr="004E04AE" w:rsidRDefault="004E04AE" w:rsidP="004E04AE">
      <w:pPr>
        <w:tabs>
          <w:tab w:val="left" w:pos="360"/>
          <w:tab w:val="left" w:pos="720"/>
        </w:tabs>
        <w:spacing w:after="0" w:line="240" w:lineRule="auto"/>
        <w:ind w:left="360" w:right="142" w:hanging="360"/>
        <w:jc w:val="both"/>
        <w:rPr>
          <w:rFonts w:ascii="Times New Roman" w:eastAsia="Times New Roman" w:hAnsi="Times New Roman" w:cs="Times New Roman"/>
          <w:sz w:val="28"/>
          <w:szCs w:val="28"/>
          <w:lang w:eastAsia="cs-CZ"/>
        </w:rPr>
      </w:pPr>
    </w:p>
    <w:p w:rsidR="00E6489D" w:rsidRDefault="00E6489D" w:rsidP="004E04AE">
      <w:pPr>
        <w:spacing w:after="0" w:line="240" w:lineRule="auto"/>
        <w:ind w:right="142"/>
        <w:jc w:val="both"/>
        <w:rPr>
          <w:rFonts w:ascii="Times New Roman" w:eastAsia="Times New Roman" w:hAnsi="Times New Roman" w:cs="Times New Roman"/>
          <w:sz w:val="28"/>
          <w:szCs w:val="28"/>
          <w:lang w:eastAsia="cs-CZ"/>
        </w:rPr>
      </w:pPr>
    </w:p>
    <w:p w:rsidR="00E6489D" w:rsidRDefault="00E6489D" w:rsidP="004E04AE">
      <w:pPr>
        <w:spacing w:after="0" w:line="240" w:lineRule="auto"/>
        <w:ind w:right="142"/>
        <w:jc w:val="both"/>
        <w:rPr>
          <w:rFonts w:ascii="Times New Roman" w:eastAsia="Times New Roman" w:hAnsi="Times New Roman" w:cs="Times New Roman"/>
          <w:sz w:val="28"/>
          <w:szCs w:val="28"/>
          <w:lang w:eastAsia="cs-CZ"/>
        </w:rPr>
      </w:pPr>
    </w:p>
    <w:p w:rsidR="00E6489D" w:rsidRDefault="00E6489D" w:rsidP="004E04AE">
      <w:pPr>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V Unhošti dne </w:t>
      </w:r>
      <w:r w:rsidR="00902A76">
        <w:rPr>
          <w:rFonts w:ascii="Times New Roman" w:eastAsia="Times New Roman" w:hAnsi="Times New Roman" w:cs="Times New Roman"/>
          <w:sz w:val="28"/>
          <w:szCs w:val="28"/>
          <w:lang w:eastAsia="cs-CZ"/>
        </w:rPr>
        <w:t>………….</w:t>
      </w:r>
    </w:p>
    <w:p w:rsidR="00E6489D" w:rsidRDefault="00E6489D" w:rsidP="004E04AE">
      <w:pPr>
        <w:spacing w:after="0" w:line="240" w:lineRule="auto"/>
        <w:ind w:right="142"/>
        <w:jc w:val="both"/>
        <w:rPr>
          <w:rFonts w:ascii="Times New Roman" w:eastAsia="Times New Roman" w:hAnsi="Times New Roman" w:cs="Times New Roman"/>
          <w:sz w:val="28"/>
          <w:szCs w:val="28"/>
          <w:lang w:eastAsia="cs-CZ"/>
        </w:rPr>
      </w:pPr>
    </w:p>
    <w:p w:rsidR="00C8500A" w:rsidRDefault="00C8500A" w:rsidP="004E04AE">
      <w:pPr>
        <w:spacing w:after="0" w:line="240" w:lineRule="auto"/>
        <w:ind w:right="142"/>
        <w:jc w:val="both"/>
        <w:rPr>
          <w:rFonts w:ascii="Times New Roman" w:eastAsia="Times New Roman" w:hAnsi="Times New Roman" w:cs="Times New Roman"/>
          <w:sz w:val="28"/>
          <w:szCs w:val="28"/>
          <w:lang w:eastAsia="cs-CZ"/>
        </w:rPr>
      </w:pPr>
    </w:p>
    <w:p w:rsidR="00F43849" w:rsidRDefault="00F43849" w:rsidP="004E04AE">
      <w:pPr>
        <w:spacing w:after="0" w:line="240" w:lineRule="auto"/>
        <w:ind w:right="142"/>
        <w:jc w:val="both"/>
        <w:rPr>
          <w:rFonts w:ascii="Times New Roman" w:eastAsia="Times New Roman" w:hAnsi="Times New Roman" w:cs="Times New Roman"/>
          <w:sz w:val="28"/>
          <w:szCs w:val="28"/>
          <w:lang w:eastAsia="cs-CZ"/>
        </w:rPr>
      </w:pP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w:t>
      </w: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podpis uživatele</w:t>
      </w:r>
      <w:r w:rsidRPr="004E04AE">
        <w:rPr>
          <w:rFonts w:ascii="Times New Roman" w:eastAsia="Times New Roman" w:hAnsi="Times New Roman" w:cs="Times New Roman"/>
          <w:color w:val="0000FF"/>
          <w:sz w:val="28"/>
          <w:szCs w:val="28"/>
          <w:lang w:eastAsia="cs-CZ"/>
        </w:rPr>
        <w:tab/>
      </w:r>
      <w:r w:rsidRPr="004E04AE">
        <w:rPr>
          <w:rFonts w:ascii="Times New Roman" w:eastAsia="Times New Roman" w:hAnsi="Times New Roman" w:cs="Times New Roman"/>
          <w:color w:val="0000FF"/>
          <w:sz w:val="28"/>
          <w:szCs w:val="28"/>
          <w:lang w:eastAsia="cs-CZ"/>
        </w:rPr>
        <w:tab/>
      </w:r>
      <w:r w:rsidRPr="004E04AE">
        <w:rPr>
          <w:rFonts w:ascii="Times New Roman" w:eastAsia="Times New Roman" w:hAnsi="Times New Roman" w:cs="Times New Roman"/>
          <w:color w:val="0000FF"/>
          <w:sz w:val="28"/>
          <w:szCs w:val="28"/>
          <w:lang w:eastAsia="cs-CZ"/>
        </w:rPr>
        <w:tab/>
      </w:r>
      <w:r w:rsidRPr="004E04AE">
        <w:rPr>
          <w:rFonts w:ascii="Times New Roman" w:eastAsia="Times New Roman" w:hAnsi="Times New Roman" w:cs="Times New Roman"/>
          <w:color w:val="0000FF"/>
          <w:sz w:val="28"/>
          <w:szCs w:val="28"/>
          <w:lang w:eastAsia="cs-CZ"/>
        </w:rPr>
        <w:tab/>
        <w:t xml:space="preserve">    </w:t>
      </w:r>
      <w:r w:rsidRPr="004E04AE">
        <w:rPr>
          <w:rFonts w:ascii="Times New Roman" w:eastAsia="Times New Roman" w:hAnsi="Times New Roman" w:cs="Times New Roman"/>
          <w:sz w:val="28"/>
          <w:szCs w:val="28"/>
          <w:lang w:eastAsia="cs-CZ"/>
        </w:rPr>
        <w:t>Ing.</w:t>
      </w:r>
      <w:r w:rsidR="001C6997">
        <w:rPr>
          <w:rFonts w:ascii="Times New Roman" w:eastAsia="Times New Roman" w:hAnsi="Times New Roman" w:cs="Times New Roman"/>
          <w:sz w:val="28"/>
          <w:szCs w:val="28"/>
          <w:lang w:eastAsia="cs-CZ"/>
        </w:rPr>
        <w:t xml:space="preserve"> </w:t>
      </w:r>
      <w:r w:rsidRPr="004E04AE">
        <w:rPr>
          <w:rFonts w:ascii="Times New Roman" w:eastAsia="Times New Roman" w:hAnsi="Times New Roman" w:cs="Times New Roman"/>
          <w:sz w:val="28"/>
          <w:szCs w:val="28"/>
          <w:lang w:eastAsia="cs-CZ"/>
        </w:rPr>
        <w:t>Lenka Ungerová</w:t>
      </w:r>
      <w:r w:rsidR="001C6997">
        <w:rPr>
          <w:rFonts w:ascii="Times New Roman" w:eastAsia="Times New Roman" w:hAnsi="Times New Roman" w:cs="Times New Roman"/>
          <w:sz w:val="28"/>
          <w:szCs w:val="28"/>
          <w:lang w:eastAsia="cs-CZ"/>
        </w:rPr>
        <w:t>, MPA</w:t>
      </w:r>
    </w:p>
    <w:p w:rsidR="004E04AE" w:rsidRPr="004E04AE" w:rsidRDefault="004E04AE" w:rsidP="004E04AE">
      <w:pPr>
        <w:tabs>
          <w:tab w:val="left" w:pos="5820"/>
        </w:tabs>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ředitelka Domova Unhošť</w:t>
      </w:r>
    </w:p>
    <w:p w:rsidR="004E04AE" w:rsidRPr="004E04AE" w:rsidRDefault="004E04AE" w:rsidP="004E04AE">
      <w:pPr>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w:t>
      </w:r>
    </w:p>
    <w:p w:rsidR="00C8500A" w:rsidRDefault="00C8500A" w:rsidP="004E04AE">
      <w:pPr>
        <w:tabs>
          <w:tab w:val="left" w:pos="5625"/>
        </w:tabs>
        <w:spacing w:after="0" w:line="240" w:lineRule="auto"/>
        <w:ind w:right="142"/>
        <w:jc w:val="both"/>
        <w:rPr>
          <w:rFonts w:ascii="Times New Roman" w:eastAsia="Times New Roman" w:hAnsi="Times New Roman" w:cs="Times New Roman"/>
          <w:sz w:val="28"/>
          <w:szCs w:val="28"/>
          <w:lang w:eastAsia="cs-CZ"/>
        </w:rPr>
      </w:pPr>
    </w:p>
    <w:p w:rsidR="00C8500A" w:rsidRDefault="00144701" w:rsidP="004E04AE">
      <w:pPr>
        <w:tabs>
          <w:tab w:val="left" w:pos="5625"/>
        </w:tabs>
        <w:spacing w:after="0" w:line="240" w:lineRule="auto"/>
        <w:ind w:right="142"/>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Svědci:</w:t>
      </w:r>
    </w:p>
    <w:p w:rsidR="004E04AE" w:rsidRPr="004E04AE" w:rsidRDefault="004E04AE" w:rsidP="004E04AE">
      <w:pPr>
        <w:tabs>
          <w:tab w:val="left" w:pos="5625"/>
        </w:tabs>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ab/>
      </w:r>
    </w:p>
    <w:p w:rsidR="004E04AE" w:rsidRDefault="004E04AE" w:rsidP="004E04AE">
      <w:pPr>
        <w:tabs>
          <w:tab w:val="left" w:pos="5625"/>
        </w:tabs>
        <w:spacing w:after="0" w:line="240" w:lineRule="auto"/>
        <w:ind w:right="142"/>
        <w:jc w:val="both"/>
        <w:rPr>
          <w:rFonts w:ascii="Times New Roman" w:eastAsia="Times New Roman" w:hAnsi="Times New Roman" w:cs="Times New Roman"/>
          <w:sz w:val="28"/>
          <w:szCs w:val="28"/>
          <w:lang w:eastAsia="cs-CZ"/>
        </w:rPr>
      </w:pPr>
      <w:r w:rsidRPr="004E04AE">
        <w:rPr>
          <w:rFonts w:ascii="Times New Roman" w:eastAsia="Times New Roman" w:hAnsi="Times New Roman" w:cs="Times New Roman"/>
          <w:sz w:val="28"/>
          <w:szCs w:val="28"/>
          <w:lang w:eastAsia="cs-CZ"/>
        </w:rPr>
        <w:t xml:space="preserve">…………………………………      </w:t>
      </w:r>
      <w:r w:rsidR="00E5723B">
        <w:rPr>
          <w:rFonts w:ascii="Times New Roman" w:eastAsia="Times New Roman" w:hAnsi="Times New Roman" w:cs="Times New Roman"/>
          <w:sz w:val="28"/>
          <w:szCs w:val="28"/>
          <w:lang w:eastAsia="cs-CZ"/>
        </w:rPr>
        <w:t xml:space="preserve">         </w:t>
      </w:r>
      <w:r w:rsidR="00144701">
        <w:rPr>
          <w:rFonts w:ascii="Times New Roman" w:eastAsia="Times New Roman" w:hAnsi="Times New Roman" w:cs="Times New Roman"/>
          <w:sz w:val="28"/>
          <w:szCs w:val="28"/>
          <w:lang w:eastAsia="cs-CZ"/>
        </w:rPr>
        <w:t>……………………………………..</w:t>
      </w:r>
      <w:r w:rsidR="00E5723B">
        <w:rPr>
          <w:rFonts w:ascii="Times New Roman" w:eastAsia="Times New Roman" w:hAnsi="Times New Roman" w:cs="Times New Roman"/>
          <w:sz w:val="28"/>
          <w:szCs w:val="28"/>
          <w:lang w:eastAsia="cs-CZ"/>
        </w:rPr>
        <w:t xml:space="preserve">        </w:t>
      </w:r>
      <w:r w:rsidR="008313C6">
        <w:rPr>
          <w:rFonts w:ascii="Times New Roman" w:eastAsia="Times New Roman" w:hAnsi="Times New Roman" w:cs="Times New Roman"/>
          <w:sz w:val="28"/>
          <w:szCs w:val="28"/>
          <w:lang w:eastAsia="cs-CZ"/>
        </w:rPr>
        <w:t xml:space="preserve">              </w:t>
      </w:r>
    </w:p>
    <w:p w:rsidR="00CA1CA9" w:rsidRPr="00CA1CA9" w:rsidRDefault="00902A76" w:rsidP="00CA1CA9">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w:t>
      </w:r>
      <w:r w:rsidR="00B474F3">
        <w:rPr>
          <w:rFonts w:ascii="Times New Roman" w:eastAsia="Times New Roman" w:hAnsi="Times New Roman" w:cs="Times New Roman"/>
          <w:sz w:val="28"/>
          <w:szCs w:val="28"/>
          <w:lang w:eastAsia="cs-CZ"/>
        </w:rPr>
        <w:t xml:space="preserve">                       </w:t>
      </w:r>
      <w:r w:rsidR="0033058F">
        <w:rPr>
          <w:rFonts w:ascii="Times New Roman" w:eastAsia="Times New Roman" w:hAnsi="Times New Roman" w:cs="Times New Roman"/>
          <w:sz w:val="28"/>
          <w:szCs w:val="28"/>
          <w:lang w:eastAsia="cs-CZ"/>
        </w:rPr>
        <w:t xml:space="preserve"> </w:t>
      </w:r>
      <w:r w:rsidR="0049280C">
        <w:rPr>
          <w:rFonts w:ascii="Times New Roman" w:eastAsia="Times New Roman" w:hAnsi="Times New Roman" w:cs="Times New Roman"/>
          <w:sz w:val="28"/>
          <w:szCs w:val="28"/>
          <w:lang w:eastAsia="cs-CZ"/>
        </w:rPr>
        <w:t xml:space="preserve">   </w:t>
      </w:r>
      <w:r w:rsidR="0011265F">
        <w:rPr>
          <w:rFonts w:ascii="Times New Roman" w:eastAsia="Times New Roman" w:hAnsi="Times New Roman" w:cs="Times New Roman"/>
          <w:sz w:val="28"/>
          <w:szCs w:val="28"/>
          <w:lang w:eastAsia="cs-CZ"/>
        </w:rPr>
        <w:t xml:space="preserve">                   </w:t>
      </w:r>
      <w:r w:rsidR="0049280C">
        <w:rPr>
          <w:rFonts w:ascii="Times New Roman" w:eastAsia="Times New Roman" w:hAnsi="Times New Roman" w:cs="Times New Roman"/>
          <w:sz w:val="28"/>
          <w:szCs w:val="28"/>
          <w:lang w:eastAsia="cs-CZ"/>
        </w:rPr>
        <w:t xml:space="preserve">                    </w:t>
      </w:r>
      <w:r w:rsidR="0033058F">
        <w:rPr>
          <w:rFonts w:ascii="Times New Roman" w:eastAsia="Times New Roman" w:hAnsi="Times New Roman" w:cs="Times New Roman"/>
          <w:sz w:val="28"/>
          <w:szCs w:val="28"/>
          <w:lang w:eastAsia="cs-CZ"/>
        </w:rPr>
        <w:t xml:space="preserve"> </w:t>
      </w:r>
      <w:r w:rsidR="00AA17E8">
        <w:rPr>
          <w:rFonts w:ascii="Times New Roman" w:eastAsia="Times New Roman" w:hAnsi="Times New Roman" w:cs="Times New Roman"/>
          <w:sz w:val="28"/>
          <w:szCs w:val="28"/>
          <w:lang w:eastAsia="cs-CZ"/>
        </w:rPr>
        <w:t xml:space="preserve">                                    </w:t>
      </w:r>
      <w:r w:rsidR="0033058F">
        <w:rPr>
          <w:rFonts w:ascii="Times New Roman" w:eastAsia="Times New Roman" w:hAnsi="Times New Roman" w:cs="Times New Roman"/>
          <w:sz w:val="28"/>
          <w:szCs w:val="28"/>
          <w:lang w:eastAsia="cs-CZ"/>
        </w:rPr>
        <w:t xml:space="preserve">                                </w:t>
      </w:r>
    </w:p>
    <w:sectPr w:rsidR="00CA1CA9" w:rsidRPr="00CA1CA9" w:rsidSect="00255AA4">
      <w:head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FB" w:rsidRDefault="00BD61FB" w:rsidP="008D313C">
      <w:pPr>
        <w:spacing w:after="0" w:line="240" w:lineRule="auto"/>
      </w:pPr>
      <w:r>
        <w:separator/>
      </w:r>
    </w:p>
  </w:endnote>
  <w:endnote w:type="continuationSeparator" w:id="0">
    <w:p w:rsidR="00BD61FB" w:rsidRDefault="00BD61FB" w:rsidP="008D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FB" w:rsidRDefault="00BD61FB" w:rsidP="008D313C">
      <w:pPr>
        <w:spacing w:after="0" w:line="240" w:lineRule="auto"/>
      </w:pPr>
      <w:r>
        <w:separator/>
      </w:r>
    </w:p>
  </w:footnote>
  <w:footnote w:type="continuationSeparator" w:id="0">
    <w:p w:rsidR="00BD61FB" w:rsidRDefault="00BD61FB" w:rsidP="008D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056" w:type="dxa"/>
      <w:tblInd w:w="2303" w:type="dxa"/>
      <w:tblCellMar>
        <w:left w:w="70" w:type="dxa"/>
        <w:right w:w="70" w:type="dxa"/>
      </w:tblCellMar>
      <w:tblLook w:val="0000"/>
    </w:tblPr>
    <w:tblGrid>
      <w:gridCol w:w="2855"/>
      <w:gridCol w:w="2685"/>
      <w:gridCol w:w="1516"/>
    </w:tblGrid>
    <w:tr w:rsidR="008D313C" w:rsidRPr="008D313C" w:rsidTr="004E07E0">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9264" behindDoc="0" locked="0" layoutInCell="1" allowOverlap="1">
                <wp:simplePos x="0" y="0"/>
                <wp:positionH relativeFrom="column">
                  <wp:posOffset>-2131060</wp:posOffset>
                </wp:positionH>
                <wp:positionV relativeFrom="paragraph">
                  <wp:posOffset>-55880</wp:posOffset>
                </wp:positionV>
                <wp:extent cx="1905000" cy="343535"/>
                <wp:effectExtent l="0" t="0" r="0" b="0"/>
                <wp:wrapNone/>
                <wp:docPr id="2"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anchor>
            </w:drawing>
          </w:r>
          <w:r w:rsidRPr="008D313C">
            <w:rPr>
              <w:rFonts w:ascii="Times New Roman" w:eastAsia="Times New Roman" w:hAnsi="Times New Roman" w:cs="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8D313C" w:rsidRPr="008D313C" w:rsidTr="004E07E0">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widowControl w:val="0"/>
            <w:tabs>
              <w:tab w:val="center" w:pos="4536"/>
              <w:tab w:val="right" w:pos="9071"/>
            </w:tabs>
            <w:spacing w:after="0" w:line="240" w:lineRule="auto"/>
            <w:rPr>
              <w:rFonts w:ascii="Times New Roman" w:eastAsia="Times New Roman" w:hAnsi="Times New Roman" w:cs="Times New Roman"/>
              <w:sz w:val="26"/>
              <w:szCs w:val="26"/>
              <w:lang w:eastAsia="cs-CZ"/>
            </w:rPr>
          </w:pPr>
          <w:r w:rsidRPr="008D313C">
            <w:rPr>
              <w:rFonts w:ascii="Times New Roman" w:eastAsia="Times New Roman" w:hAnsi="Times New Roman" w:cs="Times New Roman"/>
              <w:sz w:val="26"/>
              <w:szCs w:val="26"/>
              <w:lang w:eastAsia="cs-CZ"/>
            </w:rPr>
            <w:t>Berounská 500, 273 51 Unhošť</w:t>
          </w:r>
        </w:p>
      </w:tc>
    </w:tr>
    <w:tr w:rsidR="008D313C" w:rsidRPr="008D313C" w:rsidTr="004E07E0">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C1E7B" w:rsidRDefault="008D313C" w:rsidP="00BC1E7B">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Název dokumentu:  </w:t>
          </w:r>
        </w:p>
        <w:p w:rsidR="008D313C" w:rsidRPr="008D313C" w:rsidRDefault="004E04AE" w:rsidP="00BC1E7B">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Smlouva o poskytování sociální služby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rsidR="008D313C" w:rsidRPr="008D313C" w:rsidRDefault="00BC1E7B" w:rsidP="008D313C">
          <w:pPr>
            <w:spacing w:after="0" w:line="240" w:lineRule="auto"/>
            <w:jc w:val="center"/>
            <w:rPr>
              <w:rFonts w:ascii="Arial" w:eastAsia="Times New Roman" w:hAnsi="Arial" w:cs="Arial"/>
              <w:b/>
              <w:sz w:val="16"/>
              <w:szCs w:val="16"/>
              <w:lang w:eastAsia="cs-CZ"/>
            </w:rPr>
          </w:pPr>
          <w:r>
            <w:rPr>
              <w:rFonts w:ascii="Arial" w:eastAsia="Times New Roman" w:hAnsi="Arial" w:cs="Arial"/>
              <w:b/>
              <w:sz w:val="16"/>
              <w:szCs w:val="16"/>
              <w:lang w:eastAsia="cs-CZ"/>
            </w:rPr>
            <w:t xml:space="preserve">F </w:t>
          </w:r>
          <w:r w:rsidR="008D313C" w:rsidRPr="008D313C">
            <w:rPr>
              <w:rFonts w:ascii="Arial" w:eastAsia="Times New Roman" w:hAnsi="Arial" w:cs="Arial"/>
              <w:b/>
              <w:sz w:val="16"/>
              <w:szCs w:val="16"/>
              <w:lang w:eastAsia="cs-CZ"/>
            </w:rPr>
            <w:t xml:space="preserve"> </w:t>
          </w:r>
          <w:r w:rsidR="004E04AE">
            <w:rPr>
              <w:rFonts w:ascii="Arial" w:eastAsia="Times New Roman" w:hAnsi="Arial" w:cs="Arial"/>
              <w:b/>
              <w:sz w:val="16"/>
              <w:szCs w:val="16"/>
              <w:lang w:eastAsia="cs-CZ"/>
            </w:rPr>
            <w:t>4</w:t>
          </w:r>
          <w:r w:rsidR="000F7B54">
            <w:rPr>
              <w:rFonts w:ascii="Arial" w:eastAsia="Times New Roman" w:hAnsi="Arial" w:cs="Arial"/>
              <w:b/>
              <w:sz w:val="16"/>
              <w:szCs w:val="16"/>
              <w:lang w:eastAsia="cs-CZ"/>
            </w:rPr>
            <w:t xml:space="preserve"> - </w:t>
          </w:r>
          <w:r w:rsidR="00077361">
            <w:rPr>
              <w:rFonts w:ascii="Arial" w:eastAsia="Times New Roman" w:hAnsi="Arial" w:cs="Arial"/>
              <w:b/>
              <w:sz w:val="16"/>
              <w:szCs w:val="16"/>
              <w:lang w:eastAsia="cs-CZ"/>
            </w:rPr>
            <w:t>1</w:t>
          </w:r>
        </w:p>
      </w:tc>
    </w:tr>
    <w:tr w:rsidR="008D313C" w:rsidRPr="008D313C" w:rsidTr="004E07E0">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rsidR="008D313C" w:rsidRPr="008D313C" w:rsidRDefault="004E04AE" w:rsidP="008D313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Účinnost od :    </w:t>
          </w:r>
          <w:r w:rsidR="00EC2782">
            <w:rPr>
              <w:rFonts w:ascii="Arial" w:eastAsia="Times New Roman" w:hAnsi="Arial" w:cs="Arial"/>
              <w:sz w:val="16"/>
              <w:szCs w:val="16"/>
              <w:lang w:eastAsia="cs-CZ"/>
            </w:rPr>
            <w:t>1.</w:t>
          </w:r>
          <w:r w:rsidR="00C8500A">
            <w:rPr>
              <w:rFonts w:ascii="Arial" w:eastAsia="Times New Roman" w:hAnsi="Arial" w:cs="Arial"/>
              <w:sz w:val="16"/>
              <w:szCs w:val="16"/>
              <w:lang w:eastAsia="cs-CZ"/>
            </w:rPr>
            <w:t>10</w:t>
          </w:r>
          <w:r w:rsidR="00EC2782">
            <w:rPr>
              <w:rFonts w:ascii="Arial" w:eastAsia="Times New Roman" w:hAnsi="Arial" w:cs="Arial"/>
              <w:sz w:val="16"/>
              <w:szCs w:val="16"/>
              <w:lang w:eastAsia="cs-CZ"/>
            </w:rPr>
            <w:t>.201</w:t>
          </w:r>
          <w:r w:rsidR="00C8500A">
            <w:rPr>
              <w:rFonts w:ascii="Arial" w:eastAsia="Times New Roman" w:hAnsi="Arial" w:cs="Arial"/>
              <w:sz w:val="16"/>
              <w:szCs w:val="16"/>
              <w:lang w:eastAsia="cs-CZ"/>
            </w:rPr>
            <w:t>9</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rsidR="008D313C" w:rsidRPr="008D313C" w:rsidRDefault="008D313C" w:rsidP="00BC1E7B">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verze:    </w:t>
          </w:r>
          <w:r w:rsidR="00077361">
            <w:rPr>
              <w:rFonts w:ascii="Arial" w:eastAsia="Times New Roman" w:hAnsi="Arial" w:cs="Arial"/>
              <w:sz w:val="16"/>
              <w:szCs w:val="16"/>
              <w:lang w:eastAsia="cs-CZ"/>
            </w:rPr>
            <w:t>3</w:t>
          </w:r>
        </w:p>
      </w:tc>
    </w:tr>
  </w:tbl>
  <w:p w:rsidR="008D313C" w:rsidRDefault="008D313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4_"/>
      </v:shape>
    </w:pict>
  </w:numPicBullet>
  <w:abstractNum w:abstractNumId="0">
    <w:nsid w:val="096D5359"/>
    <w:multiLevelType w:val="hybridMultilevel"/>
    <w:tmpl w:val="D12E5B7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026F8"/>
    <w:multiLevelType w:val="hybridMultilevel"/>
    <w:tmpl w:val="6CAEEA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121A05"/>
    <w:multiLevelType w:val="hybridMultilevel"/>
    <w:tmpl w:val="EC24D8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B70972"/>
    <w:multiLevelType w:val="hybridMultilevel"/>
    <w:tmpl w:val="30685750"/>
    <w:lvl w:ilvl="0" w:tplc="CEB6C4FA">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0275A1"/>
    <w:multiLevelType w:val="hybridMultilevel"/>
    <w:tmpl w:val="EF3C8F8A"/>
    <w:lvl w:ilvl="0" w:tplc="CEB6C4FA">
      <w:start w:val="1"/>
      <w:numFmt w:val="bullet"/>
      <w:lvlText w:val=""/>
      <w:lvlPicBulletId w:val="0"/>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F620941"/>
    <w:multiLevelType w:val="hybridMultilevel"/>
    <w:tmpl w:val="5D5CF1C2"/>
    <w:lvl w:ilvl="0" w:tplc="CEB6C4FA">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14E4591"/>
    <w:multiLevelType w:val="hybridMultilevel"/>
    <w:tmpl w:val="5F7474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16E0D60"/>
    <w:multiLevelType w:val="hybridMultilevel"/>
    <w:tmpl w:val="3C6669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34E71B7"/>
    <w:multiLevelType w:val="hybridMultilevel"/>
    <w:tmpl w:val="A92A62EA"/>
    <w:lvl w:ilvl="0" w:tplc="CEB6C4F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7A6124"/>
    <w:multiLevelType w:val="hybridMultilevel"/>
    <w:tmpl w:val="FEC80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C72674"/>
    <w:multiLevelType w:val="hybridMultilevel"/>
    <w:tmpl w:val="EE720B18"/>
    <w:lvl w:ilvl="0" w:tplc="CEB6C4FA">
      <w:start w:val="1"/>
      <w:numFmt w:val="bullet"/>
      <w:lvlText w:val=""/>
      <w:lvlPicBulletId w:val="0"/>
      <w:lvlJc w:val="left"/>
      <w:pPr>
        <w:ind w:left="578" w:hanging="360"/>
      </w:pPr>
      <w:rPr>
        <w:rFonts w:ascii="Symbol" w:hAnsi="Symbol" w:hint="default"/>
        <w:color w:val="auto"/>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nsid w:val="4F024A7C"/>
    <w:multiLevelType w:val="hybridMultilevel"/>
    <w:tmpl w:val="90D481D6"/>
    <w:lvl w:ilvl="0" w:tplc="CEB6C4FA">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58D581D"/>
    <w:multiLevelType w:val="hybridMultilevel"/>
    <w:tmpl w:val="EB1C18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5AB5525"/>
    <w:multiLevelType w:val="hybridMultilevel"/>
    <w:tmpl w:val="C6B80EA4"/>
    <w:lvl w:ilvl="0" w:tplc="6900C09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4548BF"/>
    <w:multiLevelType w:val="hybridMultilevel"/>
    <w:tmpl w:val="F55E97F0"/>
    <w:lvl w:ilvl="0" w:tplc="CEB6C4FA">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DA778CA"/>
    <w:multiLevelType w:val="hybridMultilevel"/>
    <w:tmpl w:val="7270D2E8"/>
    <w:lvl w:ilvl="0" w:tplc="6900C09A">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670728B"/>
    <w:multiLevelType w:val="hybridMultilevel"/>
    <w:tmpl w:val="DE7E3C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A12683A"/>
    <w:multiLevelType w:val="hybridMultilevel"/>
    <w:tmpl w:val="D7683F2C"/>
    <w:lvl w:ilvl="0" w:tplc="CEB6C4F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D5A4A34"/>
    <w:multiLevelType w:val="hybridMultilevel"/>
    <w:tmpl w:val="65722B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7"/>
  </w:num>
  <w:num w:numId="4">
    <w:abstractNumId w:val="10"/>
  </w:num>
  <w:num w:numId="5">
    <w:abstractNumId w:val="11"/>
  </w:num>
  <w:num w:numId="6">
    <w:abstractNumId w:val="4"/>
  </w:num>
  <w:num w:numId="7">
    <w:abstractNumId w:val="8"/>
  </w:num>
  <w:num w:numId="8">
    <w:abstractNumId w:val="18"/>
  </w:num>
  <w:num w:numId="9">
    <w:abstractNumId w:val="3"/>
  </w:num>
  <w:num w:numId="10">
    <w:abstractNumId w:val="14"/>
  </w:num>
  <w:num w:numId="11">
    <w:abstractNumId w:val="15"/>
  </w:num>
  <w:num w:numId="12">
    <w:abstractNumId w:val="13"/>
  </w:num>
  <w:num w:numId="13">
    <w:abstractNumId w:val="9"/>
  </w:num>
  <w:num w:numId="14">
    <w:abstractNumId w:val="2"/>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313C"/>
    <w:rsid w:val="00006643"/>
    <w:rsid w:val="0004589A"/>
    <w:rsid w:val="00055053"/>
    <w:rsid w:val="00071DF4"/>
    <w:rsid w:val="00071E3E"/>
    <w:rsid w:val="000746BF"/>
    <w:rsid w:val="00077361"/>
    <w:rsid w:val="00077A61"/>
    <w:rsid w:val="00082EEF"/>
    <w:rsid w:val="000978B3"/>
    <w:rsid w:val="000A5BE5"/>
    <w:rsid w:val="000D29B2"/>
    <w:rsid w:val="000D3BEE"/>
    <w:rsid w:val="000E121D"/>
    <w:rsid w:val="000F6F8F"/>
    <w:rsid w:val="000F7B54"/>
    <w:rsid w:val="0011265F"/>
    <w:rsid w:val="00144701"/>
    <w:rsid w:val="00177408"/>
    <w:rsid w:val="00193F80"/>
    <w:rsid w:val="001C15DA"/>
    <w:rsid w:val="001C6997"/>
    <w:rsid w:val="001C7E3A"/>
    <w:rsid w:val="001D22DD"/>
    <w:rsid w:val="001E27D2"/>
    <w:rsid w:val="00212CCD"/>
    <w:rsid w:val="00223538"/>
    <w:rsid w:val="002272E6"/>
    <w:rsid w:val="00240B31"/>
    <w:rsid w:val="0024457D"/>
    <w:rsid w:val="00255AA4"/>
    <w:rsid w:val="0025749E"/>
    <w:rsid w:val="00257C44"/>
    <w:rsid w:val="002620C9"/>
    <w:rsid w:val="002832B5"/>
    <w:rsid w:val="00286304"/>
    <w:rsid w:val="002918C7"/>
    <w:rsid w:val="002A0224"/>
    <w:rsid w:val="002A4976"/>
    <w:rsid w:val="002A4D57"/>
    <w:rsid w:val="002C46CE"/>
    <w:rsid w:val="002D35FB"/>
    <w:rsid w:val="00301F23"/>
    <w:rsid w:val="00305C02"/>
    <w:rsid w:val="0033058F"/>
    <w:rsid w:val="00333E9E"/>
    <w:rsid w:val="0034694E"/>
    <w:rsid w:val="0035507B"/>
    <w:rsid w:val="003715CF"/>
    <w:rsid w:val="003812F2"/>
    <w:rsid w:val="003820A6"/>
    <w:rsid w:val="003936A9"/>
    <w:rsid w:val="003A29C8"/>
    <w:rsid w:val="003B3E45"/>
    <w:rsid w:val="003C0595"/>
    <w:rsid w:val="003D2C0D"/>
    <w:rsid w:val="003F1DB5"/>
    <w:rsid w:val="003F3A99"/>
    <w:rsid w:val="004147DD"/>
    <w:rsid w:val="00436D4E"/>
    <w:rsid w:val="004376E2"/>
    <w:rsid w:val="00455FC1"/>
    <w:rsid w:val="00482F94"/>
    <w:rsid w:val="00483D4A"/>
    <w:rsid w:val="0049280C"/>
    <w:rsid w:val="004B124C"/>
    <w:rsid w:val="004C3EC3"/>
    <w:rsid w:val="004D049A"/>
    <w:rsid w:val="004D797A"/>
    <w:rsid w:val="004E04AE"/>
    <w:rsid w:val="004E4572"/>
    <w:rsid w:val="004E46F8"/>
    <w:rsid w:val="00504F5E"/>
    <w:rsid w:val="0052483D"/>
    <w:rsid w:val="00533E53"/>
    <w:rsid w:val="00534CF2"/>
    <w:rsid w:val="005427D5"/>
    <w:rsid w:val="0056607E"/>
    <w:rsid w:val="0056771E"/>
    <w:rsid w:val="005C050C"/>
    <w:rsid w:val="005C7BFB"/>
    <w:rsid w:val="005D206F"/>
    <w:rsid w:val="005D2B3F"/>
    <w:rsid w:val="005D6CAC"/>
    <w:rsid w:val="005F7AF8"/>
    <w:rsid w:val="00600C24"/>
    <w:rsid w:val="00601BCF"/>
    <w:rsid w:val="006076FB"/>
    <w:rsid w:val="0062035F"/>
    <w:rsid w:val="00632E87"/>
    <w:rsid w:val="00633813"/>
    <w:rsid w:val="00636C40"/>
    <w:rsid w:val="00647192"/>
    <w:rsid w:val="00660126"/>
    <w:rsid w:val="00664396"/>
    <w:rsid w:val="006742BA"/>
    <w:rsid w:val="00675B94"/>
    <w:rsid w:val="006809C9"/>
    <w:rsid w:val="00681465"/>
    <w:rsid w:val="00681A35"/>
    <w:rsid w:val="00682200"/>
    <w:rsid w:val="0069074F"/>
    <w:rsid w:val="0069632A"/>
    <w:rsid w:val="006A3227"/>
    <w:rsid w:val="006B001B"/>
    <w:rsid w:val="006B4CE6"/>
    <w:rsid w:val="006C42D6"/>
    <w:rsid w:val="006F0908"/>
    <w:rsid w:val="006F3FA3"/>
    <w:rsid w:val="00705CF4"/>
    <w:rsid w:val="007240F4"/>
    <w:rsid w:val="00724272"/>
    <w:rsid w:val="00751205"/>
    <w:rsid w:val="00753DB4"/>
    <w:rsid w:val="00782A0E"/>
    <w:rsid w:val="00797AAF"/>
    <w:rsid w:val="007A4712"/>
    <w:rsid w:val="007A575D"/>
    <w:rsid w:val="007E25AF"/>
    <w:rsid w:val="007F4477"/>
    <w:rsid w:val="00811FCE"/>
    <w:rsid w:val="00823453"/>
    <w:rsid w:val="008313C6"/>
    <w:rsid w:val="00842C67"/>
    <w:rsid w:val="00857CBB"/>
    <w:rsid w:val="00860332"/>
    <w:rsid w:val="00862F4F"/>
    <w:rsid w:val="008B5B23"/>
    <w:rsid w:val="008D0253"/>
    <w:rsid w:val="008D029E"/>
    <w:rsid w:val="008D313C"/>
    <w:rsid w:val="008E1F9E"/>
    <w:rsid w:val="008E2996"/>
    <w:rsid w:val="008F0805"/>
    <w:rsid w:val="008F2AF9"/>
    <w:rsid w:val="008F49A6"/>
    <w:rsid w:val="00902A76"/>
    <w:rsid w:val="00911B49"/>
    <w:rsid w:val="009371D8"/>
    <w:rsid w:val="009452F1"/>
    <w:rsid w:val="00953946"/>
    <w:rsid w:val="00961427"/>
    <w:rsid w:val="00975683"/>
    <w:rsid w:val="00982D6A"/>
    <w:rsid w:val="009845DA"/>
    <w:rsid w:val="009909DD"/>
    <w:rsid w:val="009937F9"/>
    <w:rsid w:val="009A5488"/>
    <w:rsid w:val="009A56F6"/>
    <w:rsid w:val="009A5BBB"/>
    <w:rsid w:val="009A75FD"/>
    <w:rsid w:val="009E3E44"/>
    <w:rsid w:val="009E5A24"/>
    <w:rsid w:val="009F6B04"/>
    <w:rsid w:val="009F6D06"/>
    <w:rsid w:val="00A012CF"/>
    <w:rsid w:val="00A04335"/>
    <w:rsid w:val="00A2606E"/>
    <w:rsid w:val="00A32BAF"/>
    <w:rsid w:val="00A33C0C"/>
    <w:rsid w:val="00A35040"/>
    <w:rsid w:val="00A37732"/>
    <w:rsid w:val="00A55641"/>
    <w:rsid w:val="00A779DF"/>
    <w:rsid w:val="00A83244"/>
    <w:rsid w:val="00AA17E8"/>
    <w:rsid w:val="00AA3AE2"/>
    <w:rsid w:val="00AB0F8D"/>
    <w:rsid w:val="00AC2B69"/>
    <w:rsid w:val="00AD5F5E"/>
    <w:rsid w:val="00AD6E9F"/>
    <w:rsid w:val="00AD6EDB"/>
    <w:rsid w:val="00AE1F05"/>
    <w:rsid w:val="00AE5247"/>
    <w:rsid w:val="00AF7FC3"/>
    <w:rsid w:val="00B0224D"/>
    <w:rsid w:val="00B3084F"/>
    <w:rsid w:val="00B37155"/>
    <w:rsid w:val="00B44434"/>
    <w:rsid w:val="00B474F3"/>
    <w:rsid w:val="00B50E49"/>
    <w:rsid w:val="00B510CE"/>
    <w:rsid w:val="00B5528E"/>
    <w:rsid w:val="00B9557D"/>
    <w:rsid w:val="00B95D6B"/>
    <w:rsid w:val="00BA2F21"/>
    <w:rsid w:val="00BC1E7B"/>
    <w:rsid w:val="00BC6B3C"/>
    <w:rsid w:val="00BC72E7"/>
    <w:rsid w:val="00BD61FB"/>
    <w:rsid w:val="00BE34D1"/>
    <w:rsid w:val="00BF24C2"/>
    <w:rsid w:val="00BF54B8"/>
    <w:rsid w:val="00BF5804"/>
    <w:rsid w:val="00BF696A"/>
    <w:rsid w:val="00C0314D"/>
    <w:rsid w:val="00C159EF"/>
    <w:rsid w:val="00C36FE0"/>
    <w:rsid w:val="00C51230"/>
    <w:rsid w:val="00C6016D"/>
    <w:rsid w:val="00C66E01"/>
    <w:rsid w:val="00C672D0"/>
    <w:rsid w:val="00C80A71"/>
    <w:rsid w:val="00C8500A"/>
    <w:rsid w:val="00C97A40"/>
    <w:rsid w:val="00CA1CA9"/>
    <w:rsid w:val="00CA5B7F"/>
    <w:rsid w:val="00CB1006"/>
    <w:rsid w:val="00CB4062"/>
    <w:rsid w:val="00CB7BF7"/>
    <w:rsid w:val="00CD3CD9"/>
    <w:rsid w:val="00D26035"/>
    <w:rsid w:val="00D5246D"/>
    <w:rsid w:val="00D64293"/>
    <w:rsid w:val="00D656CD"/>
    <w:rsid w:val="00D72D6C"/>
    <w:rsid w:val="00DA5001"/>
    <w:rsid w:val="00DB3E16"/>
    <w:rsid w:val="00DB7B58"/>
    <w:rsid w:val="00DC1E07"/>
    <w:rsid w:val="00DE39E8"/>
    <w:rsid w:val="00E10388"/>
    <w:rsid w:val="00E128CC"/>
    <w:rsid w:val="00E30A10"/>
    <w:rsid w:val="00E337EF"/>
    <w:rsid w:val="00E33AFB"/>
    <w:rsid w:val="00E5723B"/>
    <w:rsid w:val="00E64431"/>
    <w:rsid w:val="00E6489D"/>
    <w:rsid w:val="00E700D1"/>
    <w:rsid w:val="00E76580"/>
    <w:rsid w:val="00E9107B"/>
    <w:rsid w:val="00EA50FF"/>
    <w:rsid w:val="00EB23A6"/>
    <w:rsid w:val="00EC2782"/>
    <w:rsid w:val="00ED26C5"/>
    <w:rsid w:val="00EE128B"/>
    <w:rsid w:val="00EE3003"/>
    <w:rsid w:val="00F02508"/>
    <w:rsid w:val="00F146B4"/>
    <w:rsid w:val="00F20B53"/>
    <w:rsid w:val="00F20C1E"/>
    <w:rsid w:val="00F314E0"/>
    <w:rsid w:val="00F43849"/>
    <w:rsid w:val="00F60219"/>
    <w:rsid w:val="00F71A71"/>
    <w:rsid w:val="00F7657C"/>
    <w:rsid w:val="00F91913"/>
    <w:rsid w:val="00FA66D9"/>
    <w:rsid w:val="00FB0E57"/>
    <w:rsid w:val="00FC47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D4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table" w:styleId="Mkatabulky">
    <w:name w:val="Table Grid"/>
    <w:basedOn w:val="Normlntabulka"/>
    <w:uiPriority w:val="59"/>
    <w:rsid w:val="00BC1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919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19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7384034">
      <w:bodyDiv w:val="1"/>
      <w:marLeft w:val="0"/>
      <w:marRight w:val="0"/>
      <w:marTop w:val="0"/>
      <w:marBottom w:val="0"/>
      <w:divBdr>
        <w:top w:val="none" w:sz="0" w:space="0" w:color="auto"/>
        <w:left w:val="none" w:sz="0" w:space="0" w:color="auto"/>
        <w:bottom w:val="none" w:sz="0" w:space="0" w:color="auto"/>
        <w:right w:val="none" w:sz="0" w:space="0" w:color="auto"/>
      </w:divBdr>
    </w:div>
    <w:div w:id="624044573">
      <w:bodyDiv w:val="1"/>
      <w:marLeft w:val="0"/>
      <w:marRight w:val="0"/>
      <w:marTop w:val="0"/>
      <w:marBottom w:val="0"/>
      <w:divBdr>
        <w:top w:val="none" w:sz="0" w:space="0" w:color="auto"/>
        <w:left w:val="none" w:sz="0" w:space="0" w:color="auto"/>
        <w:bottom w:val="none" w:sz="0" w:space="0" w:color="auto"/>
        <w:right w:val="none" w:sz="0" w:space="0" w:color="auto"/>
      </w:divBdr>
    </w:div>
    <w:div w:id="1922717038">
      <w:bodyDiv w:val="1"/>
      <w:marLeft w:val="0"/>
      <w:marRight w:val="0"/>
      <w:marTop w:val="0"/>
      <w:marBottom w:val="0"/>
      <w:divBdr>
        <w:top w:val="none" w:sz="0" w:space="0" w:color="auto"/>
        <w:left w:val="none" w:sz="0" w:space="0" w:color="auto"/>
        <w:bottom w:val="none" w:sz="0" w:space="0" w:color="auto"/>
        <w:right w:val="none" w:sz="0" w:space="0" w:color="auto"/>
      </w:divBdr>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 w:id="20792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A7E1-CF36-4FAF-ADC1-2CD4EC2D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2389</Words>
  <Characters>14096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Já</dc:creator>
  <cp:lastModifiedBy>KATKA</cp:lastModifiedBy>
  <cp:revision>10</cp:revision>
  <cp:lastPrinted>2019-10-21T07:43:00Z</cp:lastPrinted>
  <dcterms:created xsi:type="dcterms:W3CDTF">2019-09-12T07:02:00Z</dcterms:created>
  <dcterms:modified xsi:type="dcterms:W3CDTF">2019-10-25T07:29:00Z</dcterms:modified>
</cp:coreProperties>
</file>